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125B00" w14:textId="77777777" w:rsidR="00EE447B" w:rsidRPr="00823E24" w:rsidRDefault="00DC2DED">
      <w:pPr>
        <w:spacing w:after="120"/>
        <w:jc w:val="center"/>
        <w:rPr>
          <w:sz w:val="24"/>
          <w:szCs w:val="24"/>
        </w:rPr>
      </w:pPr>
      <w:r w:rsidRPr="00823E24">
        <w:rPr>
          <w:b/>
          <w:sz w:val="24"/>
          <w:szCs w:val="24"/>
        </w:rPr>
        <w:t>T.C.</w:t>
      </w:r>
      <w:r w:rsidRPr="00823E24">
        <w:rPr>
          <w:b/>
          <w:sz w:val="24"/>
          <w:szCs w:val="24"/>
        </w:rPr>
        <w:br/>
        <w:t>AĞRI İBRAHİM ÇEÇEN ÜNİVERSİTESİ</w:t>
      </w:r>
      <w:r w:rsidRPr="00823E24">
        <w:rPr>
          <w:b/>
          <w:sz w:val="24"/>
          <w:szCs w:val="24"/>
        </w:rPr>
        <w:br/>
        <w:t>MESLEK YÜKSEKOKULU</w:t>
      </w:r>
    </w:p>
    <w:p w14:paraId="223A1340" w14:textId="1A3F6FE2" w:rsidR="00EE447B" w:rsidRPr="00823E24" w:rsidRDefault="00F860A8">
      <w:pPr>
        <w:spacing w:after="160"/>
        <w:jc w:val="center"/>
        <w:rPr>
          <w:b/>
          <w:sz w:val="24"/>
          <w:szCs w:val="24"/>
        </w:rPr>
      </w:pPr>
      <w:r w:rsidRPr="00823E24">
        <w:rPr>
          <w:b/>
          <w:sz w:val="24"/>
          <w:szCs w:val="24"/>
        </w:rPr>
        <w:t xml:space="preserve">ELEKTRONİK VE OTOMASYON BÖLÜMÜ </w:t>
      </w:r>
      <w:r w:rsidR="00DC2DED" w:rsidRPr="00823E24">
        <w:rPr>
          <w:b/>
          <w:sz w:val="24"/>
          <w:szCs w:val="24"/>
        </w:rPr>
        <w:t>YAPAY ZEKA OPERATÖRLÜĞÜ PROGRAMI</w:t>
      </w:r>
      <w:r w:rsidR="00DC2DED" w:rsidRPr="00823E24">
        <w:rPr>
          <w:b/>
          <w:sz w:val="24"/>
          <w:szCs w:val="24"/>
        </w:rPr>
        <w:br/>
        <w:t>DERS İÇERİKLERİ</w:t>
      </w:r>
    </w:p>
    <w:tbl>
      <w:tblPr>
        <w:tblStyle w:val="TabloKlavuzu"/>
        <w:tblW w:w="0" w:type="auto"/>
        <w:tblLook w:val="04A0" w:firstRow="1" w:lastRow="0" w:firstColumn="1" w:lastColumn="0" w:noHBand="0" w:noVBand="1"/>
      </w:tblPr>
      <w:tblGrid>
        <w:gridCol w:w="4954"/>
        <w:gridCol w:w="5348"/>
      </w:tblGrid>
      <w:tr w:rsidR="00820C33" w14:paraId="0BF11A1D" w14:textId="77777777" w:rsidTr="00820C33">
        <w:tc>
          <w:tcPr>
            <w:tcW w:w="5151" w:type="dxa"/>
          </w:tcPr>
          <w:p w14:paraId="383B6E05" w14:textId="1921DBF8" w:rsidR="00820C33" w:rsidRDefault="00820C33" w:rsidP="00823E24">
            <w:pPr>
              <w:spacing w:after="160"/>
            </w:pPr>
            <w:r w:rsidRPr="00823E24">
              <w:drawing>
                <wp:inline distT="0" distB="0" distL="0" distR="0" wp14:anchorId="0E2E0AD5" wp14:editId="131B4B3B">
                  <wp:extent cx="3028259" cy="2691761"/>
                  <wp:effectExtent l="0" t="0" r="127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999" t="6807" r="1747" b="2428"/>
                          <a:stretch/>
                        </pic:blipFill>
                        <pic:spPr bwMode="auto">
                          <a:xfrm>
                            <a:off x="0" y="0"/>
                            <a:ext cx="3064068" cy="2723591"/>
                          </a:xfrm>
                          <a:prstGeom prst="rect">
                            <a:avLst/>
                          </a:prstGeom>
                          <a:ln>
                            <a:noFill/>
                          </a:ln>
                          <a:extLst>
                            <a:ext uri="{53640926-AAD7-44D8-BBD7-CCE9431645EC}">
                              <a14:shadowObscured xmlns:a14="http://schemas.microsoft.com/office/drawing/2010/main"/>
                            </a:ext>
                          </a:extLst>
                        </pic:spPr>
                      </pic:pic>
                    </a:graphicData>
                  </a:graphic>
                </wp:inline>
              </w:drawing>
            </w:r>
          </w:p>
        </w:tc>
        <w:tc>
          <w:tcPr>
            <w:tcW w:w="5151" w:type="dxa"/>
          </w:tcPr>
          <w:p w14:paraId="5AF88AC9" w14:textId="21F09109" w:rsidR="00820C33" w:rsidRDefault="00820C33" w:rsidP="00823E24">
            <w:pPr>
              <w:spacing w:after="160"/>
            </w:pPr>
            <w:r w:rsidRPr="00823E24">
              <w:rPr>
                <w:noProof/>
                <w:lang w:val="tr-TR" w:eastAsia="tr-TR"/>
              </w:rPr>
              <w:drawing>
                <wp:inline distT="0" distB="0" distL="0" distR="0" wp14:anchorId="24F8D6F8" wp14:editId="795BB39E">
                  <wp:extent cx="3280569" cy="2737590"/>
                  <wp:effectExtent l="0" t="0" r="0" b="5715"/>
                  <wp:docPr id="3" name="Resim 3" descr="C:\Users\İshak çevik\OneDrive\Masaüstü\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hak çevik\OneDrive\Masaüstü\Adsız.png"/>
                          <pic:cNvPicPr>
                            <a:picLocks noChangeAspect="1" noChangeArrowheads="1"/>
                          </pic:cNvPicPr>
                        </pic:nvPicPr>
                        <pic:blipFill rotWithShape="1">
                          <a:blip r:embed="rId9">
                            <a:extLst>
                              <a:ext uri="{28A0092B-C50C-407E-A947-70E740481C1C}">
                                <a14:useLocalDpi xmlns:a14="http://schemas.microsoft.com/office/drawing/2010/main" val="0"/>
                              </a:ext>
                            </a:extLst>
                          </a:blip>
                          <a:srcRect t="2049" r="2661" b="8582"/>
                          <a:stretch/>
                        </pic:blipFill>
                        <pic:spPr bwMode="auto">
                          <a:xfrm>
                            <a:off x="0" y="0"/>
                            <a:ext cx="3371207" cy="28132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20C33" w14:paraId="41377FDF" w14:textId="77777777" w:rsidTr="00820C33">
        <w:tc>
          <w:tcPr>
            <w:tcW w:w="5151" w:type="dxa"/>
          </w:tcPr>
          <w:p w14:paraId="3B837CE3" w14:textId="6E64001E" w:rsidR="00820C33" w:rsidRDefault="00820C33" w:rsidP="00823E24">
            <w:pPr>
              <w:spacing w:after="160"/>
            </w:pPr>
            <w:r w:rsidRPr="00820C33">
              <w:drawing>
                <wp:inline distT="0" distB="0" distL="0" distR="0" wp14:anchorId="0D65785C" wp14:editId="08C725D6">
                  <wp:extent cx="3006861" cy="2481511"/>
                  <wp:effectExtent l="0" t="0" r="317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47866" cy="2515352"/>
                          </a:xfrm>
                          <a:prstGeom prst="rect">
                            <a:avLst/>
                          </a:prstGeom>
                        </pic:spPr>
                      </pic:pic>
                    </a:graphicData>
                  </a:graphic>
                </wp:inline>
              </w:drawing>
            </w:r>
          </w:p>
        </w:tc>
        <w:tc>
          <w:tcPr>
            <w:tcW w:w="5151" w:type="dxa"/>
          </w:tcPr>
          <w:p w14:paraId="3E5AECB4" w14:textId="406B88BF" w:rsidR="00820C33" w:rsidRDefault="00820C33" w:rsidP="00823E24">
            <w:pPr>
              <w:spacing w:after="160"/>
            </w:pPr>
            <w:bookmarkStart w:id="0" w:name="_GoBack"/>
            <w:r w:rsidRPr="00820C33">
              <w:rPr>
                <w:noProof/>
                <w:lang w:val="tr-TR" w:eastAsia="tr-TR"/>
              </w:rPr>
              <w:drawing>
                <wp:inline distT="0" distB="0" distL="0" distR="0" wp14:anchorId="7869CF64" wp14:editId="0E461E86">
                  <wp:extent cx="3230872" cy="2490182"/>
                  <wp:effectExtent l="0" t="0" r="8255" b="5715"/>
                  <wp:docPr id="5" name="Resim 5" descr="C:\Users\İshak çevik\OneDrive\Masaüstü\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hak çevik\OneDrive\Masaüstü\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5573" cy="2516927"/>
                          </a:xfrm>
                          <a:prstGeom prst="rect">
                            <a:avLst/>
                          </a:prstGeom>
                          <a:noFill/>
                          <a:ln>
                            <a:noFill/>
                          </a:ln>
                        </pic:spPr>
                      </pic:pic>
                    </a:graphicData>
                  </a:graphic>
                </wp:inline>
              </w:drawing>
            </w:r>
            <w:bookmarkEnd w:id="0"/>
          </w:p>
        </w:tc>
      </w:tr>
    </w:tbl>
    <w:p w14:paraId="50680589" w14:textId="77777777" w:rsidR="00820C33" w:rsidRDefault="00820C33" w:rsidP="00823E24">
      <w:pPr>
        <w:spacing w:after="160"/>
      </w:pPr>
    </w:p>
    <w:p w14:paraId="0EB3FB82" w14:textId="1087D0F4" w:rsidR="00823E24" w:rsidRDefault="00823E24" w:rsidP="00823E24">
      <w:pPr>
        <w:spacing w:after="160"/>
      </w:pPr>
    </w:p>
    <w:p w14:paraId="6B2090BE" w14:textId="41591064" w:rsidR="00820C33" w:rsidRDefault="00820C33" w:rsidP="00823E24">
      <w:pPr>
        <w:spacing w:after="160"/>
      </w:pPr>
    </w:p>
    <w:p w14:paraId="1A408E71" w14:textId="77777777" w:rsidR="0076353A" w:rsidRDefault="0076353A">
      <w:pPr>
        <w:pStyle w:val="SemesterHeading"/>
        <w:shd w:val="clear" w:color="auto" w:fill="D9D9D9"/>
        <w:jc w:val="center"/>
      </w:pPr>
    </w:p>
    <w:p w14:paraId="314D16AB" w14:textId="6057901D" w:rsidR="00EE447B" w:rsidRDefault="00DC2DED">
      <w:pPr>
        <w:pStyle w:val="SemesterHeading"/>
        <w:shd w:val="clear" w:color="auto" w:fill="D9D9D9"/>
        <w:jc w:val="center"/>
      </w:pPr>
      <w:r>
        <w:t>I. YARIYIL</w:t>
      </w:r>
    </w:p>
    <w:tbl>
      <w:tblPr>
        <w:tblStyle w:val="TabloKlavuzu"/>
        <w:tblW w:w="0" w:type="auto"/>
        <w:jc w:val="center"/>
        <w:tblLook w:val="04A0" w:firstRow="1" w:lastRow="0" w:firstColumn="1" w:lastColumn="0" w:noHBand="0" w:noVBand="1"/>
      </w:tblPr>
      <w:tblGrid>
        <w:gridCol w:w="10302"/>
      </w:tblGrid>
      <w:tr w:rsidR="00EE447B" w14:paraId="44A94F50" w14:textId="77777777">
        <w:trPr>
          <w:cantSplit/>
          <w:jc w:val="center"/>
        </w:trPr>
        <w:tc>
          <w:tcPr>
            <w:tcW w:w="10312" w:type="dxa"/>
            <w:tcMar>
              <w:top w:w="90" w:type="dxa"/>
              <w:left w:w="120" w:type="dxa"/>
              <w:bottom w:w="90" w:type="dxa"/>
              <w:right w:w="120" w:type="dxa"/>
            </w:tcMar>
          </w:tcPr>
          <w:p w14:paraId="756B7C74" w14:textId="77777777" w:rsidR="00EE447B" w:rsidRDefault="00DC2DED">
            <w:pPr>
              <w:shd w:val="clear" w:color="auto" w:fill="E7E6E6"/>
              <w:spacing w:after="80"/>
            </w:pPr>
            <w:r>
              <w:rPr>
                <w:b/>
              </w:rPr>
              <w:t>YZO101 – Programlama I</w:t>
            </w:r>
          </w:p>
          <w:p w14:paraId="37926248" w14:textId="77777777" w:rsidR="00EE447B" w:rsidRDefault="00DC2DED">
            <w:pPr>
              <w:spacing w:after="60"/>
            </w:pPr>
            <w:r>
              <w:rPr>
                <w:b/>
                <w:sz w:val="18"/>
              </w:rPr>
              <w:t xml:space="preserve">Ders Bilgisi: </w:t>
            </w:r>
            <w:r>
              <w:rPr>
                <w:sz w:val="18"/>
              </w:rPr>
              <w:t>Zorunlu | Teorik: 3 saat/hafta | Uygulama: 2 saat/hafta | Kredi: 4 | AKTS: 5</w:t>
            </w:r>
          </w:p>
          <w:p w14:paraId="05D12C9E" w14:textId="77777777" w:rsidR="00EE447B" w:rsidRDefault="00DC2DED">
            <w:pPr>
              <w:jc w:val="both"/>
            </w:pPr>
            <w:r>
              <w:rPr>
                <w:b/>
                <w:sz w:val="18"/>
              </w:rPr>
              <w:t xml:space="preserve">Ders İçeriği: </w:t>
            </w:r>
            <w:r>
              <w:rPr>
                <w:sz w:val="18"/>
              </w:rPr>
              <w:t>Programlamanın temel kavramları ve algoritmik düşünme yaklaşımı ele alınır. Algoritma ve akış diyagramı oluşturma, temel veri tipleri, değişkenler, sabitler, operatörler, giriş-çıkış işlemleri, koşullu ifadeler ve döngüler işlenir. Fonksiyonların tanımlanması, parametre kullanımı ve geri dönüş değerleri açıklanır. Seçilen bir programlama dili, tercihen Python, kullanılarak temel problem çözme ve küçük uygulama geliştirme çalışmaları yapılır.</w:t>
            </w:r>
          </w:p>
        </w:tc>
      </w:tr>
    </w:tbl>
    <w:p w14:paraId="2E54867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1E510230" w14:textId="77777777">
        <w:trPr>
          <w:cantSplit/>
          <w:jc w:val="center"/>
        </w:trPr>
        <w:tc>
          <w:tcPr>
            <w:tcW w:w="10312" w:type="dxa"/>
            <w:tcMar>
              <w:top w:w="90" w:type="dxa"/>
              <w:left w:w="120" w:type="dxa"/>
              <w:bottom w:w="90" w:type="dxa"/>
              <w:right w:w="120" w:type="dxa"/>
            </w:tcMar>
          </w:tcPr>
          <w:p w14:paraId="7BB6FA89" w14:textId="77777777" w:rsidR="00EE447B" w:rsidRDefault="00DC2DED">
            <w:pPr>
              <w:shd w:val="clear" w:color="auto" w:fill="E7E6E6"/>
              <w:spacing w:after="80"/>
            </w:pPr>
            <w:r>
              <w:rPr>
                <w:b/>
              </w:rPr>
              <w:t>YZO105 – Veri Bilimi</w:t>
            </w:r>
          </w:p>
          <w:p w14:paraId="35B65746" w14:textId="77777777" w:rsidR="00EE447B" w:rsidRDefault="00DC2DED">
            <w:pPr>
              <w:spacing w:after="60"/>
            </w:pPr>
            <w:r>
              <w:rPr>
                <w:b/>
                <w:sz w:val="18"/>
              </w:rPr>
              <w:t xml:space="preserve">Ders Bilgisi: </w:t>
            </w:r>
            <w:r>
              <w:rPr>
                <w:sz w:val="18"/>
              </w:rPr>
              <w:t>Zorunlu | Teorik: 3 saat/hafta | Uygulama: 2 saat/hafta | Kredi: 4 | AKTS: 5</w:t>
            </w:r>
          </w:p>
          <w:p w14:paraId="2F3EFBDC" w14:textId="77777777" w:rsidR="00EE447B" w:rsidRDefault="00DC2DED">
            <w:pPr>
              <w:jc w:val="both"/>
            </w:pPr>
            <w:r>
              <w:rPr>
                <w:b/>
                <w:sz w:val="18"/>
              </w:rPr>
              <w:t xml:space="preserve">Ders İçeriği: </w:t>
            </w:r>
            <w:r>
              <w:rPr>
                <w:sz w:val="18"/>
              </w:rPr>
              <w:t>Veri biliminin tanımı, amacı ve temel bileşenleri; sayısal, kategorik, metinsel ve görsel veri türleri ele alınır. Verilerin toplanması, temizlenmesi, dönüştürülmesi, düzenlenmesi ve analiz edilmesine yönelik temel süreçler öğretilir. Python ile veri işleme ve analiz uygulamaları yapılır; temel veri görselleştirme yöntemleri tanıtılır. Yapay zekâ uygulamaları için veri hazırlama, keşifsel veri analizi ve makine öğrenmesine giriş konuları gerçek yaşam veri setleriyle desteklenir.</w:t>
            </w:r>
          </w:p>
        </w:tc>
      </w:tr>
    </w:tbl>
    <w:p w14:paraId="24CDA80E"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209E038" w14:textId="77777777">
        <w:trPr>
          <w:cantSplit/>
          <w:jc w:val="center"/>
        </w:trPr>
        <w:tc>
          <w:tcPr>
            <w:tcW w:w="10312" w:type="dxa"/>
            <w:tcMar>
              <w:top w:w="90" w:type="dxa"/>
              <w:left w:w="120" w:type="dxa"/>
              <w:bottom w:w="90" w:type="dxa"/>
              <w:right w:w="120" w:type="dxa"/>
            </w:tcMar>
          </w:tcPr>
          <w:p w14:paraId="00B4F8E8" w14:textId="77777777" w:rsidR="00EE447B" w:rsidRDefault="00DC2DED">
            <w:pPr>
              <w:shd w:val="clear" w:color="auto" w:fill="E7E6E6"/>
              <w:spacing w:after="80"/>
            </w:pPr>
            <w:r>
              <w:rPr>
                <w:b/>
              </w:rPr>
              <w:t>YZO107 – Bilgisayar Bilimlerine Giriş</w:t>
            </w:r>
          </w:p>
          <w:p w14:paraId="39BD8B43" w14:textId="77777777" w:rsidR="00EE447B" w:rsidRDefault="00DC2DED">
            <w:pPr>
              <w:spacing w:after="60"/>
            </w:pPr>
            <w:r>
              <w:rPr>
                <w:b/>
                <w:sz w:val="18"/>
              </w:rPr>
              <w:t xml:space="preserve">Ders Bilgisi: </w:t>
            </w:r>
            <w:r>
              <w:rPr>
                <w:sz w:val="18"/>
              </w:rPr>
              <w:t>Zorunlu | Teorik: 3 saat/hafta | Uygulama: 0 saat/hafta | Kredi: 3 | AKTS: 4</w:t>
            </w:r>
          </w:p>
          <w:p w14:paraId="37945EE9" w14:textId="77777777" w:rsidR="00EE447B" w:rsidRDefault="00DC2DED">
            <w:pPr>
              <w:jc w:val="both"/>
            </w:pPr>
            <w:r>
              <w:rPr>
                <w:b/>
                <w:sz w:val="18"/>
              </w:rPr>
              <w:t xml:space="preserve">Ders İçeriği: </w:t>
            </w:r>
            <w:r>
              <w:rPr>
                <w:sz w:val="18"/>
              </w:rPr>
              <w:t>Bilgisayar bilimlerinin temel kavramları ve gelişimi, bilgisayar donanımı ve yazılımı, işletim sistemleri, sayı sistemleri ve verinin bilgisayarda gösterimi ele alınır. Algoritma, programlama dilleri, veri yapıları, veri tabanları, bilgisayar ağları, internet ve siber güvenlik kavramlarına giriş yapılır. Bilgi işlem sistemlerinin çalışma mantığı ile yazılım geliştirme sürecinin temel aşamaları açıklanır. Veri bilimi ve yapay zekânın bilgisayar bilimleri içindeki yeri ve güncel kullanım alanları örneklerle incelenir.</w:t>
            </w:r>
          </w:p>
        </w:tc>
      </w:tr>
    </w:tbl>
    <w:p w14:paraId="5FEB9A6F"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364E2B91" w14:textId="77777777">
        <w:trPr>
          <w:cantSplit/>
          <w:jc w:val="center"/>
        </w:trPr>
        <w:tc>
          <w:tcPr>
            <w:tcW w:w="10312" w:type="dxa"/>
            <w:tcMar>
              <w:top w:w="90" w:type="dxa"/>
              <w:left w:w="120" w:type="dxa"/>
              <w:bottom w:w="90" w:type="dxa"/>
              <w:right w:w="120" w:type="dxa"/>
            </w:tcMar>
          </w:tcPr>
          <w:p w14:paraId="6C908936" w14:textId="77777777" w:rsidR="00EE447B" w:rsidRDefault="00DC2DED">
            <w:pPr>
              <w:shd w:val="clear" w:color="auto" w:fill="E7E6E6"/>
              <w:spacing w:after="80"/>
            </w:pPr>
            <w:r>
              <w:rPr>
                <w:b/>
              </w:rPr>
              <w:t>YZO109 – Yapay Zeka</w:t>
            </w:r>
          </w:p>
          <w:p w14:paraId="7FECC43D" w14:textId="77777777" w:rsidR="00EE447B" w:rsidRDefault="00DC2DED">
            <w:pPr>
              <w:spacing w:after="60"/>
            </w:pPr>
            <w:r>
              <w:rPr>
                <w:b/>
                <w:sz w:val="18"/>
              </w:rPr>
              <w:t xml:space="preserve">Ders Bilgisi: </w:t>
            </w:r>
            <w:r>
              <w:rPr>
                <w:sz w:val="18"/>
              </w:rPr>
              <w:t>Zorunlu | Teorik: 3 saat/hafta | Uygulama: 0 saat/hafta | Kredi: 3 | AKTS: 4</w:t>
            </w:r>
          </w:p>
          <w:p w14:paraId="39316075" w14:textId="77777777" w:rsidR="00EE447B" w:rsidRDefault="00DC2DED">
            <w:pPr>
              <w:jc w:val="both"/>
            </w:pPr>
            <w:r>
              <w:rPr>
                <w:b/>
                <w:sz w:val="18"/>
              </w:rPr>
              <w:t xml:space="preserve">Ders İçeriği: </w:t>
            </w:r>
            <w:r>
              <w:rPr>
                <w:sz w:val="18"/>
              </w:rPr>
              <w:t>Yapay zekânın temel kavramları, tarihsel gelişimi ve başlıca alt alanları tanıtılır. Veri bilimi, makine öğrenmesi ve derin öğrenme ile yapay zekâ arasındaki ilişkiler açıklanır. Sınıflandırma, regresyon, karar ağaçları, yapay sinir ağları, doğal dil işleme, görüntü işleme ve üretken yapay zekâya giriş yapılır. Yapay zekâ sistemlerinin temel çalışma prensipleri, kullanım alanları, sınırlılıkları ve toplumsal etkileri örnek uygulamalar üzerinden değerlendirilir.</w:t>
            </w:r>
          </w:p>
        </w:tc>
      </w:tr>
    </w:tbl>
    <w:p w14:paraId="6FEA22F4"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012EF6CF" w14:textId="77777777">
        <w:trPr>
          <w:cantSplit/>
          <w:jc w:val="center"/>
        </w:trPr>
        <w:tc>
          <w:tcPr>
            <w:tcW w:w="10312" w:type="dxa"/>
            <w:tcMar>
              <w:top w:w="90" w:type="dxa"/>
              <w:left w:w="120" w:type="dxa"/>
              <w:bottom w:w="90" w:type="dxa"/>
              <w:right w:w="120" w:type="dxa"/>
            </w:tcMar>
          </w:tcPr>
          <w:p w14:paraId="044BDD36" w14:textId="77777777" w:rsidR="00EE447B" w:rsidRDefault="00DC2DED">
            <w:pPr>
              <w:shd w:val="clear" w:color="auto" w:fill="E7E6E6"/>
              <w:spacing w:after="80"/>
            </w:pPr>
            <w:r>
              <w:rPr>
                <w:b/>
              </w:rPr>
              <w:t>MAT-101 – Matematik-I</w:t>
            </w:r>
          </w:p>
          <w:p w14:paraId="6D7209C0" w14:textId="77777777" w:rsidR="00EE447B" w:rsidRDefault="00DC2DED">
            <w:pPr>
              <w:spacing w:after="60"/>
            </w:pPr>
            <w:r>
              <w:rPr>
                <w:b/>
                <w:sz w:val="18"/>
              </w:rPr>
              <w:t xml:space="preserve">Ders Bilgisi: </w:t>
            </w:r>
            <w:r>
              <w:rPr>
                <w:sz w:val="18"/>
              </w:rPr>
              <w:t>Zorunlu | Teorik: 2 saat/hafta | Uygulama: 0 saat/hafta | Kredi: 2 | AKTS: 3</w:t>
            </w:r>
          </w:p>
          <w:p w14:paraId="4AED003D" w14:textId="77777777" w:rsidR="00EE447B" w:rsidRDefault="00DC2DED">
            <w:pPr>
              <w:jc w:val="both"/>
            </w:pPr>
            <w:r>
              <w:rPr>
                <w:b/>
                <w:sz w:val="18"/>
              </w:rPr>
              <w:t xml:space="preserve">Ders İçeriği: </w:t>
            </w:r>
            <w:r>
              <w:rPr>
                <w:sz w:val="18"/>
              </w:rPr>
              <w:t>Sayı kümeleri, üslü ve köklü ifadeler, oran-orantı, yüzde problemleri, cebirsel ifadeler ve çarpanlara ayırma konuları ele alınır. Birinci ve ikinci derece denklemler ile eşitsizlikler, mutlak değer ve temel fonksiyon kavramları işlenir. Fonksiyonlarda tanım ve değer kümeleri, grafikler ve temel işlemler üzerinde durulur. Bilgisayar bilimleri ve veri analizinde kullanılabilecek temel matematiksel problem çözme becerilerinin geliştirilmesi amaçlanır.</w:t>
            </w:r>
          </w:p>
        </w:tc>
      </w:tr>
    </w:tbl>
    <w:p w14:paraId="01BF2417"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11D209E9" w14:textId="77777777">
        <w:trPr>
          <w:cantSplit/>
          <w:jc w:val="center"/>
        </w:trPr>
        <w:tc>
          <w:tcPr>
            <w:tcW w:w="10312" w:type="dxa"/>
            <w:tcMar>
              <w:top w:w="90" w:type="dxa"/>
              <w:left w:w="120" w:type="dxa"/>
              <w:bottom w:w="90" w:type="dxa"/>
              <w:right w:w="120" w:type="dxa"/>
            </w:tcMar>
          </w:tcPr>
          <w:p w14:paraId="1CD84560" w14:textId="77777777" w:rsidR="00EE447B" w:rsidRDefault="00DC2DED">
            <w:pPr>
              <w:shd w:val="clear" w:color="auto" w:fill="E7E6E6"/>
              <w:spacing w:after="80"/>
            </w:pPr>
            <w:r>
              <w:rPr>
                <w:b/>
              </w:rPr>
              <w:t>UZTDE-101 – Türk Dili-I</w:t>
            </w:r>
          </w:p>
          <w:p w14:paraId="2FEA29A3" w14:textId="77777777" w:rsidR="00EE447B" w:rsidRDefault="00DC2DED">
            <w:pPr>
              <w:spacing w:after="60"/>
            </w:pPr>
            <w:r>
              <w:rPr>
                <w:b/>
                <w:sz w:val="18"/>
              </w:rPr>
              <w:t xml:space="preserve">Ders Bilgisi: </w:t>
            </w:r>
            <w:r>
              <w:rPr>
                <w:sz w:val="18"/>
              </w:rPr>
              <w:t>Zorunlu | Teorik: 2 saat/hafta | Uygulama: 0 saat/hafta | Kredi: 2 | AKTS: 2</w:t>
            </w:r>
          </w:p>
          <w:p w14:paraId="454C0E6B" w14:textId="77777777" w:rsidR="00EE447B" w:rsidRDefault="00DC2DED">
            <w:pPr>
              <w:jc w:val="both"/>
            </w:pPr>
            <w:r>
              <w:rPr>
                <w:b/>
                <w:sz w:val="18"/>
              </w:rPr>
              <w:t xml:space="preserve">Ders İçeriği: </w:t>
            </w:r>
            <w:r>
              <w:rPr>
                <w:sz w:val="18"/>
              </w:rPr>
              <w:t>Dilin tanımı ve özellikleri, dil-kültür ve dil-toplum ilişkisi, Türk dilinin dünya dilleri arasındaki yeri ve tarihsel gelişimi ele alınır. Türkçenin ses, şekil ve kelime yapısına ilişkin temel bilgiler; yazım kuralları ve noktalama işaretleri incelenir. Cümle ve paragraf yapısı, anlatım özellikleri, sözlü ve yazılı anlatımın temel ilkeleri üzerinde durulur. Öğrencilerin Türkçeyi doğru, açık ve etkili kullanma becerilerinin geliştirilmesi hedeflenir.</w:t>
            </w:r>
          </w:p>
        </w:tc>
      </w:tr>
    </w:tbl>
    <w:p w14:paraId="41D2E22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3C164436" w14:textId="77777777">
        <w:trPr>
          <w:cantSplit/>
          <w:jc w:val="center"/>
        </w:trPr>
        <w:tc>
          <w:tcPr>
            <w:tcW w:w="10312" w:type="dxa"/>
            <w:tcMar>
              <w:top w:w="90" w:type="dxa"/>
              <w:left w:w="120" w:type="dxa"/>
              <w:bottom w:w="90" w:type="dxa"/>
              <w:right w:w="120" w:type="dxa"/>
            </w:tcMar>
          </w:tcPr>
          <w:p w14:paraId="523A8F9D" w14:textId="77777777" w:rsidR="00EE447B" w:rsidRDefault="00DC2DED">
            <w:pPr>
              <w:shd w:val="clear" w:color="auto" w:fill="E7E6E6"/>
              <w:spacing w:after="80"/>
            </w:pPr>
            <w:r>
              <w:rPr>
                <w:b/>
              </w:rPr>
              <w:t>UZİNG-101 – Yabancı Dil-I</w:t>
            </w:r>
          </w:p>
          <w:p w14:paraId="2BA462A3" w14:textId="77777777" w:rsidR="00EE447B" w:rsidRDefault="00DC2DED">
            <w:pPr>
              <w:spacing w:after="60"/>
            </w:pPr>
            <w:r>
              <w:rPr>
                <w:b/>
                <w:sz w:val="18"/>
              </w:rPr>
              <w:t xml:space="preserve">Ders Bilgisi: </w:t>
            </w:r>
            <w:r>
              <w:rPr>
                <w:sz w:val="18"/>
              </w:rPr>
              <w:t>Zorunlu | Teorik: 2 saat/hafta | Uygulama: 0 saat/hafta | Kredi: 2 | AKTS: 2</w:t>
            </w:r>
          </w:p>
          <w:p w14:paraId="5C68D091" w14:textId="77777777" w:rsidR="00EE447B" w:rsidRDefault="00DC2DED">
            <w:pPr>
              <w:jc w:val="both"/>
            </w:pPr>
            <w:r>
              <w:rPr>
                <w:b/>
                <w:sz w:val="18"/>
              </w:rPr>
              <w:t xml:space="preserve">Ders İçeriği: </w:t>
            </w:r>
            <w:r>
              <w:rPr>
                <w:sz w:val="18"/>
              </w:rPr>
              <w:t>Temel düzeyde İngilizce dil bilgisi, kelime bilgisi ve iletişim becerileri geliştirilir. Tanışma, günlük yaşam, zaman, yer ve rutinleri ifade etmeye yönelik temel yapılar; geniş zaman, 'to be', sahiplik yapıları, zamirler, soru kalıpları ve temel edatlar ele alınır. Kısa metinleri okuma-anlama, temel dinleme, basit yazılı anlatım ve günlük konuşma uygulamaları yapılır.</w:t>
            </w:r>
          </w:p>
        </w:tc>
      </w:tr>
    </w:tbl>
    <w:p w14:paraId="3D4396EC"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375D40A2" w14:textId="77777777">
        <w:trPr>
          <w:cantSplit/>
          <w:jc w:val="center"/>
        </w:trPr>
        <w:tc>
          <w:tcPr>
            <w:tcW w:w="10312" w:type="dxa"/>
            <w:tcMar>
              <w:top w:w="90" w:type="dxa"/>
              <w:left w:w="120" w:type="dxa"/>
              <w:bottom w:w="90" w:type="dxa"/>
              <w:right w:w="120" w:type="dxa"/>
            </w:tcMar>
          </w:tcPr>
          <w:p w14:paraId="6501A443" w14:textId="77777777" w:rsidR="00EE447B" w:rsidRDefault="00DC2DED">
            <w:pPr>
              <w:shd w:val="clear" w:color="auto" w:fill="E7E6E6"/>
              <w:spacing w:after="80"/>
            </w:pPr>
            <w:r>
              <w:rPr>
                <w:b/>
              </w:rPr>
              <w:lastRenderedPageBreak/>
              <w:t>UZATA-101 – Atatürk İlkeleri ve İnkılap Tarihi-I</w:t>
            </w:r>
          </w:p>
          <w:p w14:paraId="0B0797F4" w14:textId="77777777" w:rsidR="00EE447B" w:rsidRDefault="00DC2DED">
            <w:pPr>
              <w:spacing w:after="60"/>
            </w:pPr>
            <w:r>
              <w:rPr>
                <w:b/>
                <w:sz w:val="18"/>
              </w:rPr>
              <w:t xml:space="preserve">Ders Bilgisi: </w:t>
            </w:r>
            <w:r>
              <w:rPr>
                <w:sz w:val="18"/>
              </w:rPr>
              <w:t>Zorunlu | Teorik: 2 saat/hafta | Uygulama: 0 saat/hafta | Kredi: 2 | AKTS: 2</w:t>
            </w:r>
          </w:p>
          <w:p w14:paraId="3D5D178D" w14:textId="77777777" w:rsidR="00EE447B" w:rsidRDefault="00DC2DED">
            <w:pPr>
              <w:jc w:val="both"/>
            </w:pPr>
            <w:r>
              <w:rPr>
                <w:b/>
                <w:sz w:val="18"/>
              </w:rPr>
              <w:t xml:space="preserve">Ders İçeriği: </w:t>
            </w:r>
            <w:r>
              <w:rPr>
                <w:sz w:val="18"/>
              </w:rPr>
              <w:t>Osmanlı Devleti'nin son dönemindeki siyasal, sosyal ve ekonomik gelişmeler; modernleşme hareketleri ve I. Dünya Savaşı süreci ele alınır. Mondros Mütarekesi, işgaller, Millî Mücadele'nin hazırlık dönemi, kongreler, Türkiye Büyük Millet Meclisinin açılması ve Kurtuluş Savaşı'nın askerî ve siyasi safhaları incelenir. Mudanya Mütarekesi, Lozan Barış Antlaşması ve Cumhuriyet'in kuruluşuna giden süreç değerlendirilir.</w:t>
            </w:r>
          </w:p>
        </w:tc>
      </w:tr>
    </w:tbl>
    <w:p w14:paraId="0F855A7A" w14:textId="77777777" w:rsidR="00EE447B" w:rsidRDefault="00EE447B">
      <w:pPr>
        <w:spacing w:after="20" w:line="168" w:lineRule="auto"/>
      </w:pPr>
    </w:p>
    <w:p w14:paraId="09ECA2B6" w14:textId="77777777" w:rsidR="00EE447B" w:rsidRDefault="00DC2DED">
      <w:pPr>
        <w:pStyle w:val="SemesterHeading"/>
        <w:shd w:val="clear" w:color="auto" w:fill="D9D9D9"/>
      </w:pPr>
      <w:r>
        <w:t>I. YARIYIL - SEÇMELİ DERSLER</w:t>
      </w:r>
    </w:p>
    <w:p w14:paraId="562ACFEC" w14:textId="77777777" w:rsidR="00EE447B" w:rsidRDefault="00DC2DED">
      <w:pPr>
        <w:pStyle w:val="SmallNote"/>
      </w:pPr>
      <w:r>
        <w:t>Müfredat notuna göre bu gruptan bir ders seçilecektir.</w:t>
      </w:r>
    </w:p>
    <w:tbl>
      <w:tblPr>
        <w:tblStyle w:val="TabloKlavuzu"/>
        <w:tblW w:w="0" w:type="auto"/>
        <w:jc w:val="center"/>
        <w:tblLook w:val="04A0" w:firstRow="1" w:lastRow="0" w:firstColumn="1" w:lastColumn="0" w:noHBand="0" w:noVBand="1"/>
      </w:tblPr>
      <w:tblGrid>
        <w:gridCol w:w="10302"/>
      </w:tblGrid>
      <w:tr w:rsidR="00EE447B" w14:paraId="6EA3FCB5" w14:textId="77777777">
        <w:trPr>
          <w:cantSplit/>
          <w:jc w:val="center"/>
        </w:trPr>
        <w:tc>
          <w:tcPr>
            <w:tcW w:w="10312" w:type="dxa"/>
            <w:tcMar>
              <w:top w:w="90" w:type="dxa"/>
              <w:left w:w="120" w:type="dxa"/>
              <w:bottom w:w="90" w:type="dxa"/>
              <w:right w:w="120" w:type="dxa"/>
            </w:tcMar>
          </w:tcPr>
          <w:p w14:paraId="4377663A" w14:textId="77777777" w:rsidR="00EE447B" w:rsidRDefault="00DC2DED">
            <w:pPr>
              <w:shd w:val="clear" w:color="auto" w:fill="E7E6E6"/>
              <w:spacing w:after="80"/>
            </w:pPr>
            <w:r>
              <w:rPr>
                <w:b/>
              </w:rPr>
              <w:t>YZO109 – İş Sağlığı ve Güvenliği</w:t>
            </w:r>
          </w:p>
          <w:p w14:paraId="5699A293" w14:textId="77777777" w:rsidR="00EE447B" w:rsidRDefault="00DC2DED">
            <w:pPr>
              <w:spacing w:after="60"/>
            </w:pPr>
            <w:r>
              <w:rPr>
                <w:b/>
                <w:sz w:val="18"/>
              </w:rPr>
              <w:t xml:space="preserve">Ders Bilgisi: </w:t>
            </w:r>
            <w:r>
              <w:rPr>
                <w:sz w:val="18"/>
              </w:rPr>
              <w:t>Seçmeli | Teorik: 2 saat/hafta | Uygulama: 0 saat/hafta | Kredi: 2 | AKTS: 3</w:t>
            </w:r>
          </w:p>
          <w:p w14:paraId="5EFEC3A2" w14:textId="77777777" w:rsidR="00EE447B" w:rsidRDefault="00DC2DED">
            <w:pPr>
              <w:jc w:val="both"/>
            </w:pPr>
            <w:r>
              <w:rPr>
                <w:b/>
                <w:sz w:val="18"/>
              </w:rPr>
              <w:t xml:space="preserve">Ders İçeriği: </w:t>
            </w:r>
            <w:r>
              <w:rPr>
                <w:sz w:val="18"/>
              </w:rPr>
              <w:t>İş sağlığı ve güvenliğinin temel kavramları, çalışma hayatındaki riskler ve önleyici yaklaşım ele alınır. İş kazaları ve meslek hastalıkları, risk değerlendirmesi, kişisel koruyucu donanımlar, ergonomi, elektrik ve yangın güvenliği, acil durumlar ve temel ilk yardım farkındalığı işlenir. Ofis, bilgisayar laboratuvarı ve teknik çalışma ortamlarında karşılaşılabilecek fiziksel, ergonomik ve psikososyal riskler incelenir. Güvenli çalışma kültürü ve çalışan sorumlulukları üzerinde durulur.</w:t>
            </w:r>
          </w:p>
        </w:tc>
      </w:tr>
    </w:tbl>
    <w:p w14:paraId="2422AA4F"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766C12CD" w14:textId="77777777">
        <w:trPr>
          <w:cantSplit/>
          <w:jc w:val="center"/>
        </w:trPr>
        <w:tc>
          <w:tcPr>
            <w:tcW w:w="10312" w:type="dxa"/>
            <w:tcMar>
              <w:top w:w="90" w:type="dxa"/>
              <w:left w:w="120" w:type="dxa"/>
              <w:bottom w:w="90" w:type="dxa"/>
              <w:right w:w="120" w:type="dxa"/>
            </w:tcMar>
          </w:tcPr>
          <w:p w14:paraId="60EC6A98" w14:textId="77777777" w:rsidR="00EE447B" w:rsidRDefault="00DC2DED">
            <w:pPr>
              <w:shd w:val="clear" w:color="auto" w:fill="E7E6E6"/>
              <w:spacing w:after="80"/>
            </w:pPr>
            <w:r>
              <w:rPr>
                <w:b/>
              </w:rPr>
              <w:t>YZO111 – Etkili İletişim ve Sunum Teknikleri</w:t>
            </w:r>
          </w:p>
          <w:p w14:paraId="68C23783" w14:textId="77777777" w:rsidR="00EE447B" w:rsidRDefault="00DC2DED">
            <w:pPr>
              <w:spacing w:after="60"/>
            </w:pPr>
            <w:r>
              <w:rPr>
                <w:b/>
                <w:sz w:val="18"/>
              </w:rPr>
              <w:t xml:space="preserve">Ders Bilgisi: </w:t>
            </w:r>
            <w:r>
              <w:rPr>
                <w:sz w:val="18"/>
              </w:rPr>
              <w:t>Seçmeli | Teorik: 2 saat/hafta | Uygulama: 0 saat/hafta | Kredi: 2 | AKTS: 3</w:t>
            </w:r>
          </w:p>
          <w:p w14:paraId="7DD884D0" w14:textId="77777777" w:rsidR="00EE447B" w:rsidRDefault="00DC2DED">
            <w:pPr>
              <w:jc w:val="both"/>
            </w:pPr>
            <w:r>
              <w:rPr>
                <w:b/>
                <w:sz w:val="18"/>
              </w:rPr>
              <w:t xml:space="preserve">Ders İçeriği: </w:t>
            </w:r>
            <w:r>
              <w:rPr>
                <w:sz w:val="18"/>
              </w:rPr>
              <w:t>İletişim kavramı ve iletişimin temel unsurları, sözlü ve sözsüz iletişim, iletişim türleri ve ortamları ele alınır. Empati, etkin dinleme, iletişim engelleri, çatışma çözme, etkili konuşma ve ikna teknikleri işlenir. Sunum hazırlama süreci, içerik yapılandırma, görsel ve teknolojik araçların etkili kullanımı, beden dili ve sahne kullanımı üzerinde durulur. Öğrenciler kısa sunumlar hazırlayarak uygulama ve değerlendirme yapar.</w:t>
            </w:r>
          </w:p>
        </w:tc>
      </w:tr>
    </w:tbl>
    <w:p w14:paraId="2B1A2A66"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65741595" w14:textId="77777777">
        <w:trPr>
          <w:cantSplit/>
          <w:jc w:val="center"/>
        </w:trPr>
        <w:tc>
          <w:tcPr>
            <w:tcW w:w="10312" w:type="dxa"/>
            <w:tcMar>
              <w:top w:w="90" w:type="dxa"/>
              <w:left w:w="120" w:type="dxa"/>
              <w:bottom w:w="90" w:type="dxa"/>
              <w:right w:w="120" w:type="dxa"/>
            </w:tcMar>
          </w:tcPr>
          <w:p w14:paraId="25D9627F" w14:textId="77777777" w:rsidR="00EE447B" w:rsidRDefault="00DC2DED">
            <w:pPr>
              <w:shd w:val="clear" w:color="auto" w:fill="E7E6E6"/>
              <w:spacing w:after="80"/>
            </w:pPr>
            <w:r>
              <w:rPr>
                <w:b/>
              </w:rPr>
              <w:t>YZO113 – Bilişim Hukuku</w:t>
            </w:r>
          </w:p>
          <w:p w14:paraId="1FA47B01" w14:textId="77777777" w:rsidR="00EE447B" w:rsidRDefault="00DC2DED">
            <w:pPr>
              <w:spacing w:after="60"/>
            </w:pPr>
            <w:r>
              <w:rPr>
                <w:b/>
                <w:sz w:val="18"/>
              </w:rPr>
              <w:t xml:space="preserve">Ders Bilgisi: </w:t>
            </w:r>
            <w:r>
              <w:rPr>
                <w:sz w:val="18"/>
              </w:rPr>
              <w:t>Seçmeli | Teorik: 2 saat/hafta | Uygulama: 0 saat/hafta | Kredi: 2 | AKTS: 3</w:t>
            </w:r>
          </w:p>
          <w:p w14:paraId="040F992D" w14:textId="77777777" w:rsidR="00EE447B" w:rsidRDefault="00DC2DED">
            <w:pPr>
              <w:jc w:val="both"/>
            </w:pPr>
            <w:r>
              <w:rPr>
                <w:b/>
                <w:sz w:val="18"/>
              </w:rPr>
              <w:t xml:space="preserve">Ders İçeriği: </w:t>
            </w:r>
            <w:r>
              <w:rPr>
                <w:sz w:val="18"/>
              </w:rPr>
              <w:t>Bilişim hukukunun kapsamı ve temel kavramları; kişisel verilerin korunması, mahremiyet ve dijital haklar ele alınır. KVKK'nın temel ilkeleri, bilişim suçları, elektronik ticaretin hukuki boyutları ve bilişim ortamında fikrî mülkiyet hakları incelenir. Siber zorbalık, çevrim içi hak ihlalleri, dijital deliller ve yapay zekâ sistemlerinin hukuki sorumluluk boyutları örnek olaylar üzerinden değerlendirilir.</w:t>
            </w:r>
          </w:p>
        </w:tc>
      </w:tr>
    </w:tbl>
    <w:p w14:paraId="316CE4D9"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6BE4B6E9" w14:textId="77777777">
        <w:trPr>
          <w:cantSplit/>
          <w:jc w:val="center"/>
        </w:trPr>
        <w:tc>
          <w:tcPr>
            <w:tcW w:w="10312" w:type="dxa"/>
            <w:tcMar>
              <w:top w:w="90" w:type="dxa"/>
              <w:left w:w="120" w:type="dxa"/>
              <w:bottom w:w="90" w:type="dxa"/>
              <w:right w:w="120" w:type="dxa"/>
            </w:tcMar>
          </w:tcPr>
          <w:p w14:paraId="39942C01" w14:textId="77777777" w:rsidR="00EE447B" w:rsidRDefault="00DC2DED">
            <w:pPr>
              <w:shd w:val="clear" w:color="auto" w:fill="E7E6E6"/>
              <w:spacing w:after="80"/>
            </w:pPr>
            <w:r>
              <w:rPr>
                <w:b/>
              </w:rPr>
              <w:t>YZO115 – Etik Davranış</w:t>
            </w:r>
          </w:p>
          <w:p w14:paraId="0468EDAC" w14:textId="77777777" w:rsidR="00EE447B" w:rsidRDefault="00DC2DED">
            <w:pPr>
              <w:spacing w:after="60"/>
            </w:pPr>
            <w:r>
              <w:rPr>
                <w:b/>
                <w:sz w:val="18"/>
              </w:rPr>
              <w:t xml:space="preserve">Ders Bilgisi: </w:t>
            </w:r>
            <w:r>
              <w:rPr>
                <w:sz w:val="18"/>
              </w:rPr>
              <w:t>Seçmeli | Teorik: 2 saat/hafta | Uygulama: 0 saat/hafta | Kredi: 2 | AKTS: 3</w:t>
            </w:r>
          </w:p>
          <w:p w14:paraId="487281A7" w14:textId="77777777" w:rsidR="00EE447B" w:rsidRDefault="00DC2DED">
            <w:pPr>
              <w:jc w:val="both"/>
            </w:pPr>
            <w:r>
              <w:rPr>
                <w:b/>
                <w:sz w:val="18"/>
              </w:rPr>
              <w:t xml:space="preserve">Ders İçeriği: </w:t>
            </w:r>
            <w:r>
              <w:rPr>
                <w:sz w:val="18"/>
              </w:rPr>
              <w:t>Etik ve ahlak kavramları, temel etik yaklaşımlar, meslek etiği ve iş etiği ilkeleri ele alınır. Etik davranış ilkeleri, bilişim etiği, dijital ortamlarda sorumluluk, etik dışı davranışlar ve sonuçları incelenir. Etik ikilemlerde karar verme, toplumsal sorumluluk, etik vatandaşlık ve etik davranışların hukuki boyutları tartışılır. Kurumlarda etik kültürün geliştirilmesi ve etik liderlik kavramları örnek olaylarla desteklenir.</w:t>
            </w:r>
          </w:p>
        </w:tc>
      </w:tr>
    </w:tbl>
    <w:p w14:paraId="404A0148" w14:textId="77777777" w:rsidR="00EE447B" w:rsidRDefault="00EE447B">
      <w:pPr>
        <w:spacing w:after="20" w:line="168" w:lineRule="auto"/>
      </w:pPr>
    </w:p>
    <w:p w14:paraId="721FEBB7" w14:textId="77777777" w:rsidR="00EE447B" w:rsidRDefault="00DC2DED">
      <w:pPr>
        <w:pStyle w:val="SemesterHeading"/>
        <w:shd w:val="clear" w:color="auto" w:fill="D9D9D9"/>
        <w:jc w:val="center"/>
      </w:pPr>
      <w:r>
        <w:t>II. YARIYIL</w:t>
      </w:r>
    </w:p>
    <w:tbl>
      <w:tblPr>
        <w:tblStyle w:val="TabloKlavuzu"/>
        <w:tblW w:w="0" w:type="auto"/>
        <w:jc w:val="center"/>
        <w:tblLook w:val="04A0" w:firstRow="1" w:lastRow="0" w:firstColumn="1" w:lastColumn="0" w:noHBand="0" w:noVBand="1"/>
      </w:tblPr>
      <w:tblGrid>
        <w:gridCol w:w="10302"/>
      </w:tblGrid>
      <w:tr w:rsidR="00EE447B" w14:paraId="36599F05" w14:textId="77777777">
        <w:trPr>
          <w:cantSplit/>
          <w:jc w:val="center"/>
        </w:trPr>
        <w:tc>
          <w:tcPr>
            <w:tcW w:w="10312" w:type="dxa"/>
            <w:tcMar>
              <w:top w:w="90" w:type="dxa"/>
              <w:left w:w="120" w:type="dxa"/>
              <w:bottom w:w="90" w:type="dxa"/>
              <w:right w:w="120" w:type="dxa"/>
            </w:tcMar>
          </w:tcPr>
          <w:p w14:paraId="4DA2AD09" w14:textId="77777777" w:rsidR="00EE447B" w:rsidRDefault="00DC2DED">
            <w:pPr>
              <w:shd w:val="clear" w:color="auto" w:fill="E7E6E6"/>
              <w:spacing w:after="80"/>
            </w:pPr>
            <w:r>
              <w:rPr>
                <w:b/>
              </w:rPr>
              <w:t>YZO102 – Programlama II</w:t>
            </w:r>
          </w:p>
          <w:p w14:paraId="74D51F4A" w14:textId="77777777" w:rsidR="00EE447B" w:rsidRDefault="00DC2DED">
            <w:pPr>
              <w:spacing w:after="60"/>
            </w:pPr>
            <w:r>
              <w:rPr>
                <w:b/>
                <w:sz w:val="18"/>
              </w:rPr>
              <w:t xml:space="preserve">Ders Bilgisi: </w:t>
            </w:r>
            <w:r>
              <w:rPr>
                <w:sz w:val="18"/>
              </w:rPr>
              <w:t>Zorunlu | Teorik: 3 saat/hafta | Uygulama: 2 saat/hafta | Kredi: 4 | AKTS: 5</w:t>
            </w:r>
          </w:p>
          <w:p w14:paraId="2F1E3EBD" w14:textId="77777777" w:rsidR="00EE447B" w:rsidRDefault="00DC2DED">
            <w:pPr>
              <w:jc w:val="both"/>
            </w:pPr>
            <w:r>
              <w:rPr>
                <w:b/>
                <w:sz w:val="18"/>
              </w:rPr>
              <w:t xml:space="preserve">Ders İçeriği: </w:t>
            </w:r>
            <w:r>
              <w:rPr>
                <w:sz w:val="18"/>
              </w:rPr>
              <w:t>Programlama I dersinde edinilen bilgilerin geliştirilmesi amaçlanır. Diziler, listeler, sözlükler ve çok boyutlu veri yapıları; dosya işlemleri, hata yakalama, modüler programlama ve temel nesne yönelimli programlama kavramlarına giriş yapılır. Algoritmik problem çözme, kod okunabilirliği ve yeniden kullanılabilirlik üzerinde durulur. Seçilen programlama dili, tercihen Python, kullanılarak veri işleme ve yapay zekâ uygulamalarına temel oluşturacak küçük projeler geliştirilir.</w:t>
            </w:r>
          </w:p>
        </w:tc>
      </w:tr>
    </w:tbl>
    <w:p w14:paraId="27364BCC"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8A041D4" w14:textId="77777777">
        <w:trPr>
          <w:cantSplit/>
          <w:jc w:val="center"/>
        </w:trPr>
        <w:tc>
          <w:tcPr>
            <w:tcW w:w="10312" w:type="dxa"/>
            <w:tcMar>
              <w:top w:w="90" w:type="dxa"/>
              <w:left w:w="120" w:type="dxa"/>
              <w:bottom w:w="90" w:type="dxa"/>
              <w:right w:w="120" w:type="dxa"/>
            </w:tcMar>
          </w:tcPr>
          <w:p w14:paraId="6906A7CD" w14:textId="77777777" w:rsidR="00EE447B" w:rsidRDefault="00DC2DED">
            <w:pPr>
              <w:shd w:val="clear" w:color="auto" w:fill="E7E6E6"/>
              <w:spacing w:after="80"/>
            </w:pPr>
            <w:r>
              <w:rPr>
                <w:b/>
              </w:rPr>
              <w:t>YZO104 – Veri Yapıları ve Algoritmalar</w:t>
            </w:r>
          </w:p>
          <w:p w14:paraId="3F604362" w14:textId="77777777" w:rsidR="00EE447B" w:rsidRDefault="00DC2DED">
            <w:pPr>
              <w:spacing w:after="60"/>
            </w:pPr>
            <w:r>
              <w:rPr>
                <w:b/>
                <w:sz w:val="18"/>
              </w:rPr>
              <w:t xml:space="preserve">Ders Bilgisi: </w:t>
            </w:r>
            <w:r>
              <w:rPr>
                <w:sz w:val="18"/>
              </w:rPr>
              <w:t>Zorunlu | Teorik: 3 saat/hafta | Uygulama: 2 saat/hafta | Kredi: 4 | AKTS: 5</w:t>
            </w:r>
          </w:p>
          <w:p w14:paraId="6B05CD42" w14:textId="77777777" w:rsidR="00EE447B" w:rsidRDefault="00DC2DED">
            <w:pPr>
              <w:jc w:val="both"/>
            </w:pPr>
            <w:r>
              <w:rPr>
                <w:b/>
                <w:sz w:val="18"/>
              </w:rPr>
              <w:t xml:space="preserve">Ders İçeriği: </w:t>
            </w:r>
            <w:r>
              <w:rPr>
                <w:sz w:val="18"/>
              </w:rPr>
              <w:t>Temel veri yapılarının ve algoritmaların çalışma mantığı ile programlama ortamında uygulanması ele alınır. Diziler, bağlı listeler, yığınlar, kuyruklar, ağaçlar, yığın (heap) yapıları ve grafikler tanıtılır. Arama, sıralama ve dolaşma algoritmaları; algoritma karmaşıklığı ve temel Big-O analizi işlenir. Uygulamalar bir programlama diliyle gerçekleştirilerek doğru veri yapısı ve algoritma seçiminin performansa etkisi değerlendirilir.</w:t>
            </w:r>
          </w:p>
        </w:tc>
      </w:tr>
    </w:tbl>
    <w:p w14:paraId="170A4EBD"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04F85605" w14:textId="77777777">
        <w:trPr>
          <w:cantSplit/>
          <w:jc w:val="center"/>
        </w:trPr>
        <w:tc>
          <w:tcPr>
            <w:tcW w:w="10312" w:type="dxa"/>
            <w:tcMar>
              <w:top w:w="90" w:type="dxa"/>
              <w:left w:w="120" w:type="dxa"/>
              <w:bottom w:w="90" w:type="dxa"/>
              <w:right w:w="120" w:type="dxa"/>
            </w:tcMar>
          </w:tcPr>
          <w:p w14:paraId="017B71A5" w14:textId="77777777" w:rsidR="00EE447B" w:rsidRDefault="00DC2DED">
            <w:pPr>
              <w:shd w:val="clear" w:color="auto" w:fill="E7E6E6"/>
              <w:spacing w:after="80"/>
            </w:pPr>
            <w:r>
              <w:rPr>
                <w:b/>
              </w:rPr>
              <w:lastRenderedPageBreak/>
              <w:t>YZO106 – Yapay Zeka ve Bulut Teknolojileri</w:t>
            </w:r>
          </w:p>
          <w:p w14:paraId="77C37744" w14:textId="77777777" w:rsidR="00EE447B" w:rsidRDefault="00DC2DED">
            <w:pPr>
              <w:spacing w:after="60"/>
            </w:pPr>
            <w:r>
              <w:rPr>
                <w:b/>
                <w:sz w:val="18"/>
              </w:rPr>
              <w:t xml:space="preserve">Ders Bilgisi: </w:t>
            </w:r>
            <w:r>
              <w:rPr>
                <w:sz w:val="18"/>
              </w:rPr>
              <w:t>Zorunlu | Teorik: 3 saat/hafta | Uygulama: 2 saat/hafta | Kredi: 4 | AKTS: 5</w:t>
            </w:r>
          </w:p>
          <w:p w14:paraId="20C371FA" w14:textId="77777777" w:rsidR="00EE447B" w:rsidRDefault="00DC2DED">
            <w:pPr>
              <w:jc w:val="both"/>
            </w:pPr>
            <w:r>
              <w:rPr>
                <w:b/>
                <w:sz w:val="18"/>
              </w:rPr>
              <w:t xml:space="preserve">Ders İçeriği: </w:t>
            </w:r>
            <w:r>
              <w:rPr>
                <w:sz w:val="18"/>
              </w:rPr>
              <w:t>Bulut bilişimin temel kavramları, servis modelleri, sanallaştırma, depolama ve işlem kaynakları ile yapay zekâ uygulamalarının bulut ortamındaki kullanımı ele alınır. Makine öğrenmesi ve derin öğrenme modellerinin bulutta eğitilmesi, veri depolama ve işleme süreçleri, API tabanlı yapay zekâ hizmetleri ve model sunumu tanıtılır. Bulut üzerinde veri analizi ve yapay zekâ servislerini kullanmaya yönelik uygulamalar yapılır; güvenlik, maliyet, ölçeklenebilirlik ve kaynak yönetimi konuları tartışılır.</w:t>
            </w:r>
          </w:p>
        </w:tc>
      </w:tr>
    </w:tbl>
    <w:p w14:paraId="4608BB42"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15321E02" w14:textId="77777777">
        <w:trPr>
          <w:cantSplit/>
          <w:jc w:val="center"/>
        </w:trPr>
        <w:tc>
          <w:tcPr>
            <w:tcW w:w="10312" w:type="dxa"/>
            <w:tcMar>
              <w:top w:w="90" w:type="dxa"/>
              <w:left w:w="120" w:type="dxa"/>
              <w:bottom w:w="90" w:type="dxa"/>
              <w:right w:w="120" w:type="dxa"/>
            </w:tcMar>
          </w:tcPr>
          <w:p w14:paraId="5804AAB7" w14:textId="77777777" w:rsidR="00EE447B" w:rsidRDefault="00DC2DED">
            <w:pPr>
              <w:shd w:val="clear" w:color="auto" w:fill="E7E6E6"/>
              <w:spacing w:after="80"/>
            </w:pPr>
            <w:r>
              <w:rPr>
                <w:b/>
              </w:rPr>
              <w:t>MAT-102 – Matematik-II</w:t>
            </w:r>
          </w:p>
          <w:p w14:paraId="46162338" w14:textId="77777777" w:rsidR="00EE447B" w:rsidRDefault="00DC2DED">
            <w:pPr>
              <w:spacing w:after="60"/>
            </w:pPr>
            <w:r>
              <w:rPr>
                <w:b/>
                <w:sz w:val="18"/>
              </w:rPr>
              <w:t xml:space="preserve">Ders Bilgisi: </w:t>
            </w:r>
            <w:r>
              <w:rPr>
                <w:sz w:val="18"/>
              </w:rPr>
              <w:t>Zorunlu | Teorik: 2 saat/hafta | Uygulama: 0 saat/hafta | Kredi: 2 | AKTS: 3</w:t>
            </w:r>
          </w:p>
          <w:p w14:paraId="5A51F508" w14:textId="77777777" w:rsidR="00EE447B" w:rsidRDefault="00DC2DED">
            <w:pPr>
              <w:jc w:val="both"/>
            </w:pPr>
            <w:r>
              <w:rPr>
                <w:b/>
                <w:sz w:val="18"/>
              </w:rPr>
              <w:t xml:space="preserve">Ders İçeriği: </w:t>
            </w:r>
            <w:r>
              <w:rPr>
                <w:sz w:val="18"/>
              </w:rPr>
              <w:t>Matrisler ve determinantlar, doğrusal denklem sistemleri, vektörler ve temel doğrusal cebir işlemleri ele alınır. Fonksiyonların ileri özellikleri, limit ve türev kavramlarına giriş, değişim oranı ve temel optimizasyon problemleri işlenir. Bilgisayar bilimleri, veri bilimi ve makine öğrenmesinde kullanılan matematiksel gösterimler ve temel problem çözme uygulamaları üzerinde durulur.</w:t>
            </w:r>
          </w:p>
        </w:tc>
      </w:tr>
    </w:tbl>
    <w:p w14:paraId="3EB5EDFF"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744BA986" w14:textId="77777777">
        <w:trPr>
          <w:cantSplit/>
          <w:jc w:val="center"/>
        </w:trPr>
        <w:tc>
          <w:tcPr>
            <w:tcW w:w="10312" w:type="dxa"/>
            <w:tcMar>
              <w:top w:w="90" w:type="dxa"/>
              <w:left w:w="120" w:type="dxa"/>
              <w:bottom w:w="90" w:type="dxa"/>
              <w:right w:w="120" w:type="dxa"/>
            </w:tcMar>
          </w:tcPr>
          <w:p w14:paraId="64781D1C" w14:textId="77777777" w:rsidR="00EE447B" w:rsidRDefault="00DC2DED">
            <w:pPr>
              <w:shd w:val="clear" w:color="auto" w:fill="E7E6E6"/>
              <w:spacing w:after="80"/>
            </w:pPr>
            <w:r>
              <w:rPr>
                <w:b/>
              </w:rPr>
              <w:t>UZTDE-102 – Türk Dili-II</w:t>
            </w:r>
          </w:p>
          <w:p w14:paraId="6F01B454" w14:textId="77777777" w:rsidR="00EE447B" w:rsidRDefault="00DC2DED">
            <w:pPr>
              <w:spacing w:after="60"/>
            </w:pPr>
            <w:r>
              <w:rPr>
                <w:b/>
                <w:sz w:val="18"/>
              </w:rPr>
              <w:t xml:space="preserve">Ders Bilgisi: </w:t>
            </w:r>
            <w:r>
              <w:rPr>
                <w:sz w:val="18"/>
              </w:rPr>
              <w:t>Zorunlu | Teorik: 2 saat/hafta | Uygulama: 0 saat/hafta | Kredi: 2 | AKTS: 2</w:t>
            </w:r>
          </w:p>
          <w:p w14:paraId="2F6FEFB4" w14:textId="77777777" w:rsidR="00EE447B" w:rsidRDefault="00DC2DED">
            <w:pPr>
              <w:jc w:val="both"/>
            </w:pPr>
            <w:r>
              <w:rPr>
                <w:b/>
                <w:sz w:val="18"/>
              </w:rPr>
              <w:t xml:space="preserve">Ders İçeriği: </w:t>
            </w:r>
            <w:r>
              <w:rPr>
                <w:sz w:val="18"/>
              </w:rPr>
              <w:t>Yazılı ve sözlü anlatım türleri, anlatımın planlanması, konu, amaç ve ana düşünce kavramları ele alınır. Dilekçe, tutanak, özgeçmiş, rapor, makale, bildiri ve bilimsel metinlerin temel özellikleri incelenir. Kaynak kullanma, not alma, alıntılama, dipnot ve kaynakça hazırlama konularına giriş yapılır. Sözlü sunum, topluluk önünde konuşma ve akademik/mesleki iletişim becerileri uygulamalarla geliştirilir.</w:t>
            </w:r>
          </w:p>
        </w:tc>
      </w:tr>
    </w:tbl>
    <w:p w14:paraId="15B3716B"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04BE4DEB" w14:textId="77777777">
        <w:trPr>
          <w:cantSplit/>
          <w:jc w:val="center"/>
        </w:trPr>
        <w:tc>
          <w:tcPr>
            <w:tcW w:w="10312" w:type="dxa"/>
            <w:tcMar>
              <w:top w:w="90" w:type="dxa"/>
              <w:left w:w="120" w:type="dxa"/>
              <w:bottom w:w="90" w:type="dxa"/>
              <w:right w:w="120" w:type="dxa"/>
            </w:tcMar>
          </w:tcPr>
          <w:p w14:paraId="2012D38A" w14:textId="77777777" w:rsidR="00EE447B" w:rsidRDefault="00DC2DED">
            <w:pPr>
              <w:shd w:val="clear" w:color="auto" w:fill="E7E6E6"/>
              <w:spacing w:after="80"/>
            </w:pPr>
            <w:r>
              <w:rPr>
                <w:b/>
              </w:rPr>
              <w:t>UZİNG-102 – Yabancı Dil-II</w:t>
            </w:r>
          </w:p>
          <w:p w14:paraId="0D4A1B6B" w14:textId="77777777" w:rsidR="00EE447B" w:rsidRDefault="00DC2DED">
            <w:pPr>
              <w:spacing w:after="60"/>
            </w:pPr>
            <w:r>
              <w:rPr>
                <w:b/>
                <w:sz w:val="18"/>
              </w:rPr>
              <w:t xml:space="preserve">Ders Bilgisi: </w:t>
            </w:r>
            <w:r>
              <w:rPr>
                <w:sz w:val="18"/>
              </w:rPr>
              <w:t>Zorunlu | Teorik: 2 saat/hafta | Uygulama: 0 saat/hafta | Kredi: 2 | AKTS: 2</w:t>
            </w:r>
          </w:p>
          <w:p w14:paraId="6F0A99E1" w14:textId="77777777" w:rsidR="00EE447B" w:rsidRDefault="00DC2DED">
            <w:pPr>
              <w:jc w:val="both"/>
            </w:pPr>
            <w:r>
              <w:rPr>
                <w:b/>
                <w:sz w:val="18"/>
              </w:rPr>
              <w:t xml:space="preserve">Ders İçeriği: </w:t>
            </w:r>
            <w:r>
              <w:rPr>
                <w:sz w:val="18"/>
              </w:rPr>
              <w:t>İngilizce temel dil bilgisi ve iletişim becerileri geliştirilir. Geçmiş zaman, şimdiki zaman, gelecek anlatımı, sayılabilen ve sayılamayan isimler, karşılaştırma yapıları, soru kalıpları ve present perfect gibi temel konular işlenir. Mesleki ve günlük bağlamlarda kısa metinleri okuma, dinleme-anlama, temel yazışma ve konuşma uygulamaları yapılır.</w:t>
            </w:r>
          </w:p>
        </w:tc>
      </w:tr>
    </w:tbl>
    <w:p w14:paraId="13BFE98B"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2C0991E7" w14:textId="77777777">
        <w:trPr>
          <w:cantSplit/>
          <w:jc w:val="center"/>
        </w:trPr>
        <w:tc>
          <w:tcPr>
            <w:tcW w:w="10312" w:type="dxa"/>
            <w:tcMar>
              <w:top w:w="90" w:type="dxa"/>
              <w:left w:w="120" w:type="dxa"/>
              <w:bottom w:w="90" w:type="dxa"/>
              <w:right w:w="120" w:type="dxa"/>
            </w:tcMar>
          </w:tcPr>
          <w:p w14:paraId="446F43AD" w14:textId="77777777" w:rsidR="00EE447B" w:rsidRDefault="00DC2DED">
            <w:pPr>
              <w:shd w:val="clear" w:color="auto" w:fill="E7E6E6"/>
              <w:spacing w:after="80"/>
            </w:pPr>
            <w:r>
              <w:rPr>
                <w:b/>
              </w:rPr>
              <w:t>UZATA-102 – Atatürk İlkeleri ve İnkılap Tarihi-II</w:t>
            </w:r>
          </w:p>
          <w:p w14:paraId="7B8416F1" w14:textId="77777777" w:rsidR="00EE447B" w:rsidRDefault="00DC2DED">
            <w:pPr>
              <w:spacing w:after="60"/>
            </w:pPr>
            <w:r>
              <w:rPr>
                <w:b/>
                <w:sz w:val="18"/>
              </w:rPr>
              <w:t xml:space="preserve">Ders Bilgisi: </w:t>
            </w:r>
            <w:r>
              <w:rPr>
                <w:sz w:val="18"/>
              </w:rPr>
              <w:t>Zorunlu | Teorik: 2 saat/hafta | Uygulama: 0 saat/hafta | Kredi: 2 | AKTS: 2</w:t>
            </w:r>
          </w:p>
          <w:p w14:paraId="15710640" w14:textId="77777777" w:rsidR="00EE447B" w:rsidRDefault="00DC2DED">
            <w:pPr>
              <w:jc w:val="both"/>
            </w:pPr>
            <w:r>
              <w:rPr>
                <w:b/>
                <w:sz w:val="18"/>
              </w:rPr>
              <w:t xml:space="preserve">Ders İçeriği: </w:t>
            </w:r>
            <w:r>
              <w:rPr>
                <w:sz w:val="18"/>
              </w:rPr>
              <w:t>Cumhuriyet'in ilanı ve yeni devletin yapılandırılması, hukuk, eğitim, kültür, toplum ve ekonomi alanlarında gerçekleştirilen inkılaplar ele alınır. Atatürk ilkeleri; cumhuriyetçilik, milliyetçilik, halkçılık, devletçilik, laiklik ve inkılapçılık çerçevesinde incelenir. Çok partili hayata geçiş denemeleri, Atatürk dönemi dış politikası, Türkiye'nin stratejik meseleleri ve Atatürk sonrası dönemin temel gelişmeleri değerlendirilir.</w:t>
            </w:r>
          </w:p>
        </w:tc>
      </w:tr>
    </w:tbl>
    <w:p w14:paraId="062F1DCB"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656D21C3" w14:textId="77777777">
        <w:trPr>
          <w:cantSplit/>
          <w:jc w:val="center"/>
        </w:trPr>
        <w:tc>
          <w:tcPr>
            <w:tcW w:w="10312" w:type="dxa"/>
            <w:tcMar>
              <w:top w:w="90" w:type="dxa"/>
              <w:left w:w="120" w:type="dxa"/>
              <w:bottom w:w="90" w:type="dxa"/>
              <w:right w:w="120" w:type="dxa"/>
            </w:tcMar>
          </w:tcPr>
          <w:p w14:paraId="5896A42D" w14:textId="77777777" w:rsidR="00EE447B" w:rsidRDefault="00DC2DED">
            <w:pPr>
              <w:shd w:val="clear" w:color="auto" w:fill="E7E6E6"/>
              <w:spacing w:after="80"/>
            </w:pPr>
            <w:r>
              <w:rPr>
                <w:b/>
              </w:rPr>
              <w:t>KPD – Kariyer Planlama</w:t>
            </w:r>
          </w:p>
          <w:p w14:paraId="26252B5D" w14:textId="77777777" w:rsidR="00EE447B" w:rsidRDefault="00DC2DED">
            <w:pPr>
              <w:spacing w:after="60"/>
            </w:pPr>
            <w:r>
              <w:rPr>
                <w:b/>
                <w:sz w:val="18"/>
              </w:rPr>
              <w:t xml:space="preserve">Ders Bilgisi: </w:t>
            </w:r>
            <w:r>
              <w:rPr>
                <w:sz w:val="18"/>
              </w:rPr>
              <w:t>Zorunlu | Teorik: 1 saat/hafta | Uygulama: 0 saat/hafta | Kredi: 1 | AKTS: 2</w:t>
            </w:r>
          </w:p>
          <w:p w14:paraId="7AFD6087" w14:textId="77777777" w:rsidR="00EE447B" w:rsidRDefault="00DC2DED">
            <w:pPr>
              <w:jc w:val="both"/>
            </w:pPr>
            <w:r>
              <w:rPr>
                <w:b/>
                <w:sz w:val="18"/>
              </w:rPr>
              <w:t xml:space="preserve">Ders İçeriği: </w:t>
            </w:r>
            <w:r>
              <w:rPr>
                <w:sz w:val="18"/>
              </w:rPr>
              <w:t>Öğrencilerin ilgi, yetkinlik ve değerlerini tanıyarak kariyer hedefi oluşturması amaçlanır. Kariyer kavramı, iş dünyası ve sektörler, mesleklerin dönüşümü, özgeçmiş ve ön yazı hazırlama, iş ve staj arama kanalları, mülakat teknikleri, profesyonel ağ oluşturma ve kişisel marka yönetimi ele alınır. Girişimcilik, yaşam boyu öğrenme ve yapay zekâ alanındaki kariyer olanakları hakkında farkındalık geliştirilir.</w:t>
            </w:r>
          </w:p>
        </w:tc>
      </w:tr>
    </w:tbl>
    <w:p w14:paraId="26B5267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0F34DDEE" w14:textId="77777777">
        <w:trPr>
          <w:cantSplit/>
          <w:jc w:val="center"/>
        </w:trPr>
        <w:tc>
          <w:tcPr>
            <w:tcW w:w="10312" w:type="dxa"/>
            <w:tcMar>
              <w:top w:w="90" w:type="dxa"/>
              <w:left w:w="120" w:type="dxa"/>
              <w:bottom w:w="90" w:type="dxa"/>
              <w:right w:w="120" w:type="dxa"/>
            </w:tcMar>
          </w:tcPr>
          <w:p w14:paraId="0E913092" w14:textId="77777777" w:rsidR="00EE447B" w:rsidRDefault="00DC2DED">
            <w:pPr>
              <w:shd w:val="clear" w:color="auto" w:fill="E7E6E6"/>
              <w:spacing w:after="80"/>
            </w:pPr>
            <w:r>
              <w:rPr>
                <w:b/>
              </w:rPr>
              <w:t>DOY-102 – Dijital Okuryazarlık</w:t>
            </w:r>
          </w:p>
          <w:p w14:paraId="73011140" w14:textId="77777777" w:rsidR="00EE447B" w:rsidRDefault="00DC2DED">
            <w:pPr>
              <w:spacing w:after="60"/>
            </w:pPr>
            <w:r>
              <w:rPr>
                <w:b/>
                <w:sz w:val="18"/>
              </w:rPr>
              <w:t xml:space="preserve">Ders Bilgisi: </w:t>
            </w:r>
            <w:r>
              <w:rPr>
                <w:sz w:val="18"/>
              </w:rPr>
              <w:t>Zorunlu | Teorik: 2 saat/hafta | Uygulama: 0 saat/hafta | Kredi: 2 | AKTS: 3</w:t>
            </w:r>
          </w:p>
          <w:p w14:paraId="0AFFB7A5" w14:textId="77777777" w:rsidR="00EE447B" w:rsidRDefault="00DC2DED">
            <w:pPr>
              <w:jc w:val="both"/>
            </w:pPr>
            <w:r>
              <w:rPr>
                <w:b/>
                <w:sz w:val="18"/>
              </w:rPr>
              <w:t xml:space="preserve">Ders İçeriği: </w:t>
            </w:r>
            <w:r>
              <w:rPr>
                <w:sz w:val="18"/>
              </w:rPr>
              <w:t>Dijital teknolojilerin temel kavramları, bilgisayar ve mobil sistemlerin etkin kullanımı, internet ve bulut hizmetleri, dijital bilgiye erişim ve kaynakların güvenilirliğini değerlendirme konuları ele alınır. Ofis ve çevrim içi iş birliği araçları, dosya ve veri yönetimi, temel siber güvenlik, güçlü kimlik doğrulama, kişisel verilerin korunması ve dijital ayak izi işlenir. Yapay zekâ araçlarının bilinçli kullanımı, dijital etik, telif ve bilgi doğrulama becerileri üzerinde durulur.</w:t>
            </w:r>
          </w:p>
        </w:tc>
      </w:tr>
    </w:tbl>
    <w:p w14:paraId="7A32B4A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4619870D" w14:textId="77777777">
        <w:trPr>
          <w:cantSplit/>
          <w:jc w:val="center"/>
        </w:trPr>
        <w:tc>
          <w:tcPr>
            <w:tcW w:w="10312" w:type="dxa"/>
            <w:tcMar>
              <w:top w:w="90" w:type="dxa"/>
              <w:left w:w="120" w:type="dxa"/>
              <w:bottom w:w="90" w:type="dxa"/>
              <w:right w:w="120" w:type="dxa"/>
            </w:tcMar>
          </w:tcPr>
          <w:p w14:paraId="06491F32" w14:textId="77777777" w:rsidR="00EE447B" w:rsidRDefault="00DC2DED">
            <w:pPr>
              <w:shd w:val="clear" w:color="auto" w:fill="E7E6E6"/>
              <w:spacing w:after="80"/>
            </w:pPr>
            <w:r>
              <w:rPr>
                <w:b/>
              </w:rPr>
              <w:t>STJ 400 – Staj</w:t>
            </w:r>
          </w:p>
          <w:p w14:paraId="3E3E8161" w14:textId="77777777" w:rsidR="00EE447B" w:rsidRDefault="00DC2DED">
            <w:pPr>
              <w:spacing w:after="60"/>
            </w:pPr>
            <w:r>
              <w:rPr>
                <w:b/>
                <w:sz w:val="18"/>
              </w:rPr>
              <w:t xml:space="preserve">Ders Bilgisi: </w:t>
            </w:r>
            <w:r>
              <w:rPr>
                <w:sz w:val="18"/>
              </w:rPr>
              <w:t>Zorunlu | Teorik: 0 saat/hafta | Uygulama: 0 saat/hafta | Kredi: 0 | AKTS: 5</w:t>
            </w:r>
          </w:p>
          <w:p w14:paraId="7EF63343" w14:textId="77777777" w:rsidR="00EE447B" w:rsidRDefault="00DC2DED">
            <w:pPr>
              <w:jc w:val="both"/>
            </w:pPr>
            <w:r>
              <w:rPr>
                <w:b/>
                <w:sz w:val="18"/>
              </w:rPr>
              <w:t xml:space="preserve">Ders İçeriği: </w:t>
            </w:r>
            <w:r>
              <w:rPr>
                <w:sz w:val="18"/>
              </w:rPr>
              <w:t>Öğrencilerin program kapsamında edindikleri bilgi ve becerileri gerçek iş ortamında uygulamaları amaçlanır. Yazılım geliştirme, veri işleme, yapay zekâ araçlarının kullanımı, sistem işletimi, teknik destek, test, dokümantasyon ve benzeri mesleki süreçler gözlemlenir ve uygun görevlerde uygulama yapılır. İş sağlığı ve güvenliği, meslek etiği, takım çalışması, kurum içi iletişim ve raporlama becerileri geliştirilir. Staj sonunda yapılan çalışmalar kurum kurallarına uygun biçimde raporlanır.</w:t>
            </w:r>
          </w:p>
        </w:tc>
      </w:tr>
    </w:tbl>
    <w:p w14:paraId="5C5EE559" w14:textId="77777777" w:rsidR="00EE447B" w:rsidRDefault="00EE447B">
      <w:pPr>
        <w:spacing w:after="20" w:line="168" w:lineRule="auto"/>
      </w:pPr>
    </w:p>
    <w:p w14:paraId="3F916930" w14:textId="77777777" w:rsidR="00EE447B" w:rsidRDefault="00DC2DED">
      <w:pPr>
        <w:pStyle w:val="SemesterHeading"/>
        <w:shd w:val="clear" w:color="auto" w:fill="D9D9D9"/>
        <w:jc w:val="center"/>
      </w:pPr>
      <w:r>
        <w:lastRenderedPageBreak/>
        <w:t>III. YARIYIL</w:t>
      </w:r>
    </w:p>
    <w:tbl>
      <w:tblPr>
        <w:tblStyle w:val="TabloKlavuzu"/>
        <w:tblW w:w="0" w:type="auto"/>
        <w:jc w:val="center"/>
        <w:tblLook w:val="04A0" w:firstRow="1" w:lastRow="0" w:firstColumn="1" w:lastColumn="0" w:noHBand="0" w:noVBand="1"/>
      </w:tblPr>
      <w:tblGrid>
        <w:gridCol w:w="10302"/>
      </w:tblGrid>
      <w:tr w:rsidR="00EE447B" w14:paraId="24D75C1B" w14:textId="77777777">
        <w:trPr>
          <w:cantSplit/>
          <w:jc w:val="center"/>
        </w:trPr>
        <w:tc>
          <w:tcPr>
            <w:tcW w:w="10312" w:type="dxa"/>
            <w:tcMar>
              <w:top w:w="90" w:type="dxa"/>
              <w:left w:w="120" w:type="dxa"/>
              <w:bottom w:w="90" w:type="dxa"/>
              <w:right w:w="120" w:type="dxa"/>
            </w:tcMar>
          </w:tcPr>
          <w:p w14:paraId="487D38D1" w14:textId="77777777" w:rsidR="00EE447B" w:rsidRDefault="00DC2DED">
            <w:pPr>
              <w:shd w:val="clear" w:color="auto" w:fill="E7E6E6"/>
              <w:spacing w:after="80"/>
            </w:pPr>
            <w:r>
              <w:rPr>
                <w:b/>
              </w:rPr>
              <w:t>YZO201 – Veri Tabanı Yönetimi</w:t>
            </w:r>
          </w:p>
          <w:p w14:paraId="06F996BA" w14:textId="77777777" w:rsidR="00EE447B" w:rsidRDefault="00DC2DED">
            <w:pPr>
              <w:spacing w:after="60"/>
            </w:pPr>
            <w:r>
              <w:rPr>
                <w:b/>
                <w:sz w:val="18"/>
              </w:rPr>
              <w:t xml:space="preserve">Ders Bilgisi: </w:t>
            </w:r>
            <w:r>
              <w:rPr>
                <w:sz w:val="18"/>
              </w:rPr>
              <w:t>Zorunlu | Teorik: 3 saat/hafta | Uygulama: 2 saat/hafta | Kredi: 4 | AKTS: 5</w:t>
            </w:r>
          </w:p>
          <w:p w14:paraId="30180728" w14:textId="77777777" w:rsidR="00EE447B" w:rsidRDefault="00DC2DED">
            <w:pPr>
              <w:jc w:val="both"/>
            </w:pPr>
            <w:r>
              <w:rPr>
                <w:b/>
                <w:sz w:val="18"/>
              </w:rPr>
              <w:t xml:space="preserve">Ders İçeriği: </w:t>
            </w:r>
            <w:r>
              <w:rPr>
                <w:sz w:val="18"/>
              </w:rPr>
              <w:t>Veri tabanı kavramları, veri modelleri ve ilişkisel veri tabanı yaklaşımı ele alınır. Varlık-ilişki modelleme, tablo tasarımı, anahtarlar, bütünlük kısıtları ve normalizasyon işlenir. SQL ile veri tanımlama, ekleme, güncelleme, silme, sorgulama, birleştirme, gruplama ve alt sorgu uygulamaları yapılır. İndeksleme, görünüm, işlem yönetimi, yetkilendirme, yedekleme ve güvenlik kavramları tanıtılır; programlama dili üzerinden veri tabanı bağlantısı ve temel NoSQL yaklaşımlarına giriş yapılır.</w:t>
            </w:r>
          </w:p>
        </w:tc>
      </w:tr>
    </w:tbl>
    <w:p w14:paraId="74F531BA"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60923DF9" w14:textId="77777777">
        <w:trPr>
          <w:cantSplit/>
          <w:jc w:val="center"/>
        </w:trPr>
        <w:tc>
          <w:tcPr>
            <w:tcW w:w="10312" w:type="dxa"/>
            <w:tcMar>
              <w:top w:w="90" w:type="dxa"/>
              <w:left w:w="120" w:type="dxa"/>
              <w:bottom w:w="90" w:type="dxa"/>
              <w:right w:w="120" w:type="dxa"/>
            </w:tcMar>
          </w:tcPr>
          <w:p w14:paraId="7D819611" w14:textId="77777777" w:rsidR="00EE447B" w:rsidRDefault="00DC2DED">
            <w:pPr>
              <w:shd w:val="clear" w:color="auto" w:fill="E7E6E6"/>
              <w:spacing w:after="80"/>
            </w:pPr>
            <w:r>
              <w:rPr>
                <w:b/>
              </w:rPr>
              <w:t>YZO203 – Makine Öğrenmesi</w:t>
            </w:r>
          </w:p>
          <w:p w14:paraId="6F6700C9" w14:textId="77777777" w:rsidR="00EE447B" w:rsidRDefault="00DC2DED">
            <w:pPr>
              <w:spacing w:after="60"/>
            </w:pPr>
            <w:r>
              <w:rPr>
                <w:b/>
                <w:sz w:val="18"/>
              </w:rPr>
              <w:t xml:space="preserve">Ders Bilgisi: </w:t>
            </w:r>
            <w:r>
              <w:rPr>
                <w:sz w:val="18"/>
              </w:rPr>
              <w:t>Zorunlu | Teorik: 3 saat/hafta | Uygulama: 1 saat/hafta | Kredi: 5 | AKTS: 5</w:t>
            </w:r>
          </w:p>
          <w:p w14:paraId="5D960D8A" w14:textId="77777777" w:rsidR="00EE447B" w:rsidRDefault="00DC2DED">
            <w:pPr>
              <w:jc w:val="both"/>
            </w:pPr>
            <w:r>
              <w:rPr>
                <w:b/>
                <w:sz w:val="18"/>
              </w:rPr>
              <w:t xml:space="preserve">Ders İçeriği: </w:t>
            </w:r>
            <w:r>
              <w:rPr>
                <w:sz w:val="18"/>
              </w:rPr>
              <w:t>Makine öğrenmesinin temel kavramları, problem türleri ve model geliştirme süreci ele alınır. Veri ön işleme, özellik seçimi ve dönüştürme, eğitim-doğrulama-test ayrımı, denetimli ve denetimsiz öğrenme yöntemleri işlenir. Doğrusal ve lojistik regresyon, karar ağaçları, k-en yakın komşu, destek vektör makineleri, temel topluluk yöntemleri ve kümeleme algoritmaları tanıtılır. Model başarımı uygun metriklerle değerlendirilir ve Python kütüphaneleri kullanılarak uygulamalar yapılır.</w:t>
            </w:r>
          </w:p>
        </w:tc>
      </w:tr>
    </w:tbl>
    <w:p w14:paraId="6560674D"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3EBC8344" w14:textId="77777777">
        <w:trPr>
          <w:cantSplit/>
          <w:jc w:val="center"/>
        </w:trPr>
        <w:tc>
          <w:tcPr>
            <w:tcW w:w="10312" w:type="dxa"/>
            <w:tcMar>
              <w:top w:w="90" w:type="dxa"/>
              <w:left w:w="120" w:type="dxa"/>
              <w:bottom w:w="90" w:type="dxa"/>
              <w:right w:w="120" w:type="dxa"/>
            </w:tcMar>
          </w:tcPr>
          <w:p w14:paraId="3E67D9C0" w14:textId="77777777" w:rsidR="00EE447B" w:rsidRDefault="00DC2DED">
            <w:pPr>
              <w:shd w:val="clear" w:color="auto" w:fill="E7E6E6"/>
              <w:spacing w:after="80"/>
            </w:pPr>
            <w:r>
              <w:rPr>
                <w:b/>
              </w:rPr>
              <w:t>YZO205 – Yapay Sinir Ağları ve Derin Öğrenme</w:t>
            </w:r>
          </w:p>
          <w:p w14:paraId="3119805B" w14:textId="77777777" w:rsidR="00EE447B" w:rsidRDefault="00DC2DED">
            <w:pPr>
              <w:spacing w:after="60"/>
            </w:pPr>
            <w:r>
              <w:rPr>
                <w:b/>
                <w:sz w:val="18"/>
              </w:rPr>
              <w:t xml:space="preserve">Ders Bilgisi: </w:t>
            </w:r>
            <w:r>
              <w:rPr>
                <w:sz w:val="18"/>
              </w:rPr>
              <w:t>Zorunlu | Teorik: 3 saat/hafta | Uygulama: 2 saat/hafta | Kredi: 4 | AKTS: 6</w:t>
            </w:r>
          </w:p>
          <w:p w14:paraId="3A5DE239" w14:textId="77777777" w:rsidR="00EE447B" w:rsidRDefault="00DC2DED">
            <w:pPr>
              <w:jc w:val="both"/>
            </w:pPr>
            <w:r>
              <w:rPr>
                <w:b/>
                <w:sz w:val="18"/>
              </w:rPr>
              <w:t xml:space="preserve">Ders İçeriği: </w:t>
            </w:r>
            <w:r>
              <w:rPr>
                <w:sz w:val="18"/>
              </w:rPr>
              <w:t>Yapay sinir ağlarının biyolojik esin kaynağı, temel bileşenleri ve öğrenme prensipleri ele alınır. Perceptron, ileri beslemeli ağlar, aktivasyon fonksiyonları, kayıp fonksiyonları, geri yayılım ve optimizasyon yöntemleri incelenir. Derin öğrenme kavramı; evrişimli sinir ağları, tekrarlayan sinir ağları ve modern derin öğrenme mimarilerine giriş ile ele alınır. Aşırı öğrenme, düzenlileştirme, model eğitimi ve değerlendirme süreçleri örnek veri setleri üzerinde uygulamalı olarak çalışılır.</w:t>
            </w:r>
          </w:p>
        </w:tc>
      </w:tr>
    </w:tbl>
    <w:p w14:paraId="6104AA62"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3F1E63DF" w14:textId="77777777">
        <w:trPr>
          <w:cantSplit/>
          <w:jc w:val="center"/>
        </w:trPr>
        <w:tc>
          <w:tcPr>
            <w:tcW w:w="10312" w:type="dxa"/>
            <w:tcMar>
              <w:top w:w="90" w:type="dxa"/>
              <w:left w:w="120" w:type="dxa"/>
              <w:bottom w:w="90" w:type="dxa"/>
              <w:right w:w="120" w:type="dxa"/>
            </w:tcMar>
          </w:tcPr>
          <w:p w14:paraId="0B0953E9" w14:textId="77777777" w:rsidR="00EE447B" w:rsidRDefault="00DC2DED">
            <w:pPr>
              <w:shd w:val="clear" w:color="auto" w:fill="E7E6E6"/>
              <w:spacing w:after="80"/>
            </w:pPr>
            <w:r>
              <w:rPr>
                <w:b/>
              </w:rPr>
              <w:t>YZO207 – Operasyonel Yapay Zeka</w:t>
            </w:r>
          </w:p>
          <w:p w14:paraId="7FE4D11B" w14:textId="77777777" w:rsidR="00EE447B" w:rsidRDefault="00DC2DED">
            <w:pPr>
              <w:spacing w:after="60"/>
            </w:pPr>
            <w:r>
              <w:rPr>
                <w:b/>
                <w:sz w:val="18"/>
              </w:rPr>
              <w:t xml:space="preserve">Ders Bilgisi: </w:t>
            </w:r>
            <w:r>
              <w:rPr>
                <w:sz w:val="18"/>
              </w:rPr>
              <w:t>Zorunlu | Teorik: 2 saat/hafta | Uygulama: 2 saat/hafta | Kredi: 3 | AKTS: 4</w:t>
            </w:r>
          </w:p>
          <w:p w14:paraId="0836F33F" w14:textId="77777777" w:rsidR="00EE447B" w:rsidRDefault="00DC2DED">
            <w:pPr>
              <w:jc w:val="both"/>
            </w:pPr>
            <w:r>
              <w:rPr>
                <w:b/>
                <w:sz w:val="18"/>
              </w:rPr>
              <w:t xml:space="preserve">Ders İçeriği: </w:t>
            </w:r>
            <w:r>
              <w:rPr>
                <w:sz w:val="18"/>
              </w:rPr>
              <w:t>Geliştirilen yapay zekâ modellerinin gerçek çalışma ortamlarında kullanılmasına yönelik temel süreçler ele alınır. Modelin paketlenmesi, API veya servis olarak sunulması, bulut ve uç cihazlarda çıkarım, veri ve model sürümleme, temel MLOps iş akışları, loglama ve performans izleme konuları işlenir. Veri/model kayması, hata yönetimi, güncelleme, erişim yetkileri, güvenlik ve kaynak kullanımı değerlendirilir. Öğrenciler küçük bir yapay zekâ çözümünü geliştirme ortamından operasyonel kullanıma taşıyan uygulamalar gerçekleştirir.</w:t>
            </w:r>
          </w:p>
        </w:tc>
      </w:tr>
    </w:tbl>
    <w:p w14:paraId="0BEA2D6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71A18375" w14:textId="77777777">
        <w:trPr>
          <w:cantSplit/>
          <w:jc w:val="center"/>
        </w:trPr>
        <w:tc>
          <w:tcPr>
            <w:tcW w:w="10312" w:type="dxa"/>
            <w:tcMar>
              <w:top w:w="90" w:type="dxa"/>
              <w:left w:w="120" w:type="dxa"/>
              <w:bottom w:w="90" w:type="dxa"/>
              <w:right w:w="120" w:type="dxa"/>
            </w:tcMar>
          </w:tcPr>
          <w:p w14:paraId="31DC24D4" w14:textId="77777777" w:rsidR="00EE447B" w:rsidRDefault="00DC2DED">
            <w:pPr>
              <w:shd w:val="clear" w:color="auto" w:fill="E7E6E6"/>
              <w:spacing w:after="80"/>
            </w:pPr>
            <w:r>
              <w:rPr>
                <w:b/>
              </w:rPr>
              <w:t>YZO209 – Simülasyon ve Modelleme</w:t>
            </w:r>
          </w:p>
          <w:p w14:paraId="657DA823" w14:textId="77777777" w:rsidR="00EE447B" w:rsidRDefault="00DC2DED">
            <w:pPr>
              <w:spacing w:after="60"/>
            </w:pPr>
            <w:r>
              <w:rPr>
                <w:b/>
                <w:sz w:val="18"/>
              </w:rPr>
              <w:t xml:space="preserve">Ders Bilgisi: </w:t>
            </w:r>
            <w:r>
              <w:rPr>
                <w:sz w:val="18"/>
              </w:rPr>
              <w:t>Zorunlu | Teorik: 2 saat/hafta | Uygulama: 3 saat/hafta | Kredi: 4 | AKTS: 5</w:t>
            </w:r>
          </w:p>
          <w:p w14:paraId="20A83FBA" w14:textId="77777777" w:rsidR="00EE447B" w:rsidRDefault="00DC2DED">
            <w:pPr>
              <w:jc w:val="both"/>
            </w:pPr>
            <w:r>
              <w:rPr>
                <w:b/>
                <w:sz w:val="18"/>
              </w:rPr>
              <w:t xml:space="preserve">Ders İçeriği: </w:t>
            </w:r>
            <w:r>
              <w:rPr>
                <w:sz w:val="18"/>
              </w:rPr>
              <w:t>Simülasyon ve modelleme kavramları, sistemlerin temsil edilmesi ve karar verme süreçlerinde model kullanımının temelleri ele alınır. Matematiksel ve bilgisayar tabanlı modellerin oluşturulması, varsayımlar, girdi değişkenleri, senaryo tasarımı, model doğrulama ve geçerleme süreçleri işlenir. Farklı senaryolar üzerinde simülasyon uygulamaları yapılarak çıktı analizi ve sonuçların yorumlanması öğretilir. Simülasyonun optimizasyon, tahmin ve karar destek sistemlerindeki kullanımı uygulamalarla incelenir.</w:t>
            </w:r>
          </w:p>
        </w:tc>
      </w:tr>
    </w:tbl>
    <w:p w14:paraId="5C3D04E1" w14:textId="77777777" w:rsidR="00EE447B" w:rsidRDefault="00EE447B">
      <w:pPr>
        <w:spacing w:after="20" w:line="168" w:lineRule="auto"/>
      </w:pPr>
    </w:p>
    <w:p w14:paraId="2BF122CD" w14:textId="77777777" w:rsidR="00EE447B" w:rsidRDefault="00DC2DED">
      <w:pPr>
        <w:pStyle w:val="SemesterHeading"/>
        <w:shd w:val="clear" w:color="auto" w:fill="D9D9D9"/>
      </w:pPr>
      <w:r>
        <w:t>III. YARIYIL - MESLEKİ SEÇMELİ DERSLER</w:t>
      </w:r>
    </w:p>
    <w:p w14:paraId="5CD0DE00" w14:textId="77777777" w:rsidR="00EE447B" w:rsidRDefault="00DC2DED">
      <w:pPr>
        <w:pStyle w:val="SmallNote"/>
      </w:pPr>
      <w:r>
        <w:t>MSEC-1 ve MSEC-2 kapsamında bu gruptan iki ders seçilecektir.</w:t>
      </w:r>
    </w:p>
    <w:tbl>
      <w:tblPr>
        <w:tblStyle w:val="TabloKlavuzu"/>
        <w:tblW w:w="0" w:type="auto"/>
        <w:jc w:val="center"/>
        <w:tblLook w:val="04A0" w:firstRow="1" w:lastRow="0" w:firstColumn="1" w:lastColumn="0" w:noHBand="0" w:noVBand="1"/>
      </w:tblPr>
      <w:tblGrid>
        <w:gridCol w:w="10302"/>
      </w:tblGrid>
      <w:tr w:rsidR="00EE447B" w14:paraId="35F8BC88" w14:textId="77777777">
        <w:trPr>
          <w:cantSplit/>
          <w:jc w:val="center"/>
        </w:trPr>
        <w:tc>
          <w:tcPr>
            <w:tcW w:w="10312" w:type="dxa"/>
            <w:tcMar>
              <w:top w:w="90" w:type="dxa"/>
              <w:left w:w="120" w:type="dxa"/>
              <w:bottom w:w="90" w:type="dxa"/>
              <w:right w:w="120" w:type="dxa"/>
            </w:tcMar>
          </w:tcPr>
          <w:p w14:paraId="53E1836F" w14:textId="77777777" w:rsidR="00EE447B" w:rsidRDefault="00DC2DED">
            <w:pPr>
              <w:shd w:val="clear" w:color="auto" w:fill="E7E6E6"/>
              <w:spacing w:after="80"/>
            </w:pPr>
            <w:r>
              <w:rPr>
                <w:b/>
              </w:rPr>
              <w:t>OSD – Ortak Seçmeli Ders</w:t>
            </w:r>
          </w:p>
          <w:p w14:paraId="0D7C2693" w14:textId="77777777" w:rsidR="00EE447B" w:rsidRDefault="00DC2DED">
            <w:pPr>
              <w:spacing w:after="60"/>
            </w:pPr>
            <w:r>
              <w:rPr>
                <w:b/>
                <w:sz w:val="18"/>
              </w:rPr>
              <w:t xml:space="preserve">Ders Bilgisi: </w:t>
            </w:r>
            <w:r>
              <w:rPr>
                <w:sz w:val="18"/>
              </w:rPr>
              <w:t>Seçmeli | Teorik: 3 saat/hafta | Uygulama: 0 saat/hafta | Kredi: 3 | AKTS: 5</w:t>
            </w:r>
          </w:p>
          <w:p w14:paraId="6EE0826F" w14:textId="77777777" w:rsidR="00EE447B" w:rsidRDefault="00DC2DED">
            <w:pPr>
              <w:jc w:val="both"/>
            </w:pPr>
            <w:r>
              <w:rPr>
                <w:b/>
                <w:sz w:val="18"/>
              </w:rPr>
              <w:t xml:space="preserve">Ders İçeriği: </w:t>
            </w:r>
            <w:r>
              <w:rPr>
                <w:sz w:val="18"/>
              </w:rPr>
              <w:t>Ders içeriği, öğrencinin üniversite ortak seçmeli ders havuzundan tercih ettiği derse göre belirlenir. Seçilen dersin amaç, içerik, öğrenme çıktıları, değerlendirme ölçütleri ve haftalık programı ilgili dersi yürüten birim tarafından tanımlanır.</w:t>
            </w:r>
          </w:p>
        </w:tc>
      </w:tr>
    </w:tbl>
    <w:p w14:paraId="22658FF0"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7EE3A8EE" w14:textId="77777777">
        <w:trPr>
          <w:cantSplit/>
          <w:jc w:val="center"/>
        </w:trPr>
        <w:tc>
          <w:tcPr>
            <w:tcW w:w="10312" w:type="dxa"/>
            <w:tcMar>
              <w:top w:w="90" w:type="dxa"/>
              <w:left w:w="120" w:type="dxa"/>
              <w:bottom w:w="90" w:type="dxa"/>
              <w:right w:w="120" w:type="dxa"/>
            </w:tcMar>
          </w:tcPr>
          <w:p w14:paraId="2D4FBE8F" w14:textId="77777777" w:rsidR="00EE447B" w:rsidRDefault="00DC2DED">
            <w:pPr>
              <w:shd w:val="clear" w:color="auto" w:fill="E7E6E6"/>
              <w:spacing w:after="80"/>
            </w:pPr>
            <w:r>
              <w:rPr>
                <w:b/>
              </w:rPr>
              <w:t>YZO219 – Nesnelerin İnterneti</w:t>
            </w:r>
          </w:p>
          <w:p w14:paraId="674E3BA7" w14:textId="77777777" w:rsidR="00EE447B" w:rsidRDefault="00DC2DED">
            <w:pPr>
              <w:spacing w:after="60"/>
            </w:pPr>
            <w:r>
              <w:rPr>
                <w:b/>
                <w:sz w:val="18"/>
              </w:rPr>
              <w:t xml:space="preserve">Ders Bilgisi: </w:t>
            </w:r>
            <w:r>
              <w:rPr>
                <w:sz w:val="18"/>
              </w:rPr>
              <w:t>Seçmeli | Teorik: 3 saat/hafta | Uygulama: 0 saat/hafta | Kredi: 3 | AKTS: 5</w:t>
            </w:r>
          </w:p>
          <w:p w14:paraId="3F536F5A" w14:textId="77777777" w:rsidR="00EE447B" w:rsidRDefault="00DC2DED">
            <w:pPr>
              <w:jc w:val="both"/>
            </w:pPr>
            <w:r>
              <w:rPr>
                <w:b/>
                <w:sz w:val="18"/>
              </w:rPr>
              <w:t xml:space="preserve">Ders İçeriği: </w:t>
            </w:r>
            <w:r>
              <w:rPr>
                <w:sz w:val="18"/>
              </w:rPr>
              <w:t>Nesnelerin internetinin temel kavramları, bileşenleri ve kullanım alanları ele alınır. Sensörler, aktüatörler, mikrodenetleyiciler, ağ bağlantıları, IoT mimarileri ve temel iletişim protokolleri tanıtılır. Fiziksel cihazlardan veri toplama, iletme, saklama ve analiz etme süreçleri incelenir. Akıllı ev, tarım, sağlık ve endüstriyel IoT örnekleri üzerinden yapay zekâ ile IoT entegrasyonu, veri güvenliği ve mahremiyet konuları değerlendirilir.</w:t>
            </w:r>
          </w:p>
        </w:tc>
      </w:tr>
    </w:tbl>
    <w:p w14:paraId="7ED4BF79"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3C6B77E2" w14:textId="77777777">
        <w:trPr>
          <w:cantSplit/>
          <w:jc w:val="center"/>
        </w:trPr>
        <w:tc>
          <w:tcPr>
            <w:tcW w:w="10312" w:type="dxa"/>
            <w:tcMar>
              <w:top w:w="90" w:type="dxa"/>
              <w:left w:w="120" w:type="dxa"/>
              <w:bottom w:w="90" w:type="dxa"/>
              <w:right w:w="120" w:type="dxa"/>
            </w:tcMar>
          </w:tcPr>
          <w:p w14:paraId="42C27F77" w14:textId="77777777" w:rsidR="00EE447B" w:rsidRDefault="00DC2DED">
            <w:pPr>
              <w:shd w:val="clear" w:color="auto" w:fill="E7E6E6"/>
              <w:spacing w:after="80"/>
            </w:pPr>
            <w:r>
              <w:rPr>
                <w:b/>
              </w:rPr>
              <w:lastRenderedPageBreak/>
              <w:t>YZO221 – Komut Mühendisliği</w:t>
            </w:r>
          </w:p>
          <w:p w14:paraId="3AA0D179" w14:textId="77777777" w:rsidR="00EE447B" w:rsidRDefault="00DC2DED">
            <w:pPr>
              <w:spacing w:after="60"/>
            </w:pPr>
            <w:r>
              <w:rPr>
                <w:b/>
                <w:sz w:val="18"/>
              </w:rPr>
              <w:t xml:space="preserve">Ders Bilgisi: </w:t>
            </w:r>
            <w:r>
              <w:rPr>
                <w:sz w:val="18"/>
              </w:rPr>
              <w:t>Seçmeli | Teorik: 3 saat/hafta | Uygulama: 0 saat/hafta | Kredi: 3 | AKTS: 5</w:t>
            </w:r>
          </w:p>
          <w:p w14:paraId="4690CF3F" w14:textId="77777777" w:rsidR="00EE447B" w:rsidRDefault="00DC2DED">
            <w:pPr>
              <w:jc w:val="both"/>
            </w:pPr>
            <w:r>
              <w:rPr>
                <w:b/>
                <w:sz w:val="18"/>
              </w:rPr>
              <w:t xml:space="preserve">Ders İçeriği: </w:t>
            </w:r>
            <w:r>
              <w:rPr>
                <w:sz w:val="18"/>
              </w:rPr>
              <w:t>Üretken yapay zekâ ve büyük dil modelleriyle etkili etkileşim kurmak için komut tasarımının temel prensipleri ele alınır. Amaç, bağlam, rol, kısıt, örnek ve çıktı biçimi belirleme; sıfır örnekli ve az örnekli komut tasarımı; yapılandırılmış çıktı ve çok adımlı görevlerin yönetimi işlenir. Komutların test edilmesi ve iyileştirilmesi, halüsinasyonların azaltılması, kaynak doğrulama, gizlilik, telif, önyargı ve komut enjeksiyonu gibi güvenlik riskleri örnek uygulamalarla incelenir.</w:t>
            </w:r>
          </w:p>
        </w:tc>
      </w:tr>
    </w:tbl>
    <w:p w14:paraId="01E2E45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FECE7AA" w14:textId="77777777">
        <w:trPr>
          <w:cantSplit/>
          <w:jc w:val="center"/>
        </w:trPr>
        <w:tc>
          <w:tcPr>
            <w:tcW w:w="10312" w:type="dxa"/>
            <w:tcMar>
              <w:top w:w="90" w:type="dxa"/>
              <w:left w:w="120" w:type="dxa"/>
              <w:bottom w:w="90" w:type="dxa"/>
              <w:right w:w="120" w:type="dxa"/>
            </w:tcMar>
          </w:tcPr>
          <w:p w14:paraId="785E5270" w14:textId="77777777" w:rsidR="00EE447B" w:rsidRDefault="00DC2DED">
            <w:pPr>
              <w:shd w:val="clear" w:color="auto" w:fill="E7E6E6"/>
              <w:spacing w:after="80"/>
            </w:pPr>
            <w:r>
              <w:rPr>
                <w:b/>
              </w:rPr>
              <w:t>YZO223 – Öğrenme Algoritmaları</w:t>
            </w:r>
          </w:p>
          <w:p w14:paraId="558D906B" w14:textId="77777777" w:rsidR="00EE447B" w:rsidRDefault="00DC2DED">
            <w:pPr>
              <w:spacing w:after="60"/>
            </w:pPr>
            <w:r>
              <w:rPr>
                <w:b/>
                <w:sz w:val="18"/>
              </w:rPr>
              <w:t xml:space="preserve">Ders Bilgisi: </w:t>
            </w:r>
            <w:r>
              <w:rPr>
                <w:sz w:val="18"/>
              </w:rPr>
              <w:t>Seçmeli | Teorik: 3 saat/hafta | Uygulama: 0 saat/hafta | Kredi: 3 | AKTS: 5</w:t>
            </w:r>
          </w:p>
          <w:p w14:paraId="32EA41D9" w14:textId="77777777" w:rsidR="00EE447B" w:rsidRDefault="00DC2DED">
            <w:pPr>
              <w:jc w:val="both"/>
            </w:pPr>
            <w:r>
              <w:rPr>
                <w:b/>
                <w:sz w:val="18"/>
              </w:rPr>
              <w:t xml:space="preserve">Ders İçeriği: </w:t>
            </w:r>
            <w:r>
              <w:rPr>
                <w:sz w:val="18"/>
              </w:rPr>
              <w:t>Makine öğrenmesinde kullanılan temel öğrenme algoritmaları ve çalışma prensipleri karşılaştırmalı olarak ele alınır. Denetimli, denetimsiz ve yarı denetimli öğrenme yaklaşımları; sınıflandırma, regresyon ve kümeleme algoritmaları incelenir. Algoritmaların veri yapısına, doğruluk, hesaplama maliyeti, yorumlanabilirlik ve uygulama alanlarına göre seçimi üzerinde durulur. Temel veri setleri ve örnek problemler üzerinden algoritma davranışları değerlendirilir.</w:t>
            </w:r>
          </w:p>
        </w:tc>
      </w:tr>
    </w:tbl>
    <w:p w14:paraId="1E8049B0"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6CD37B38" w14:textId="77777777">
        <w:trPr>
          <w:cantSplit/>
          <w:jc w:val="center"/>
        </w:trPr>
        <w:tc>
          <w:tcPr>
            <w:tcW w:w="10312" w:type="dxa"/>
            <w:tcMar>
              <w:top w:w="90" w:type="dxa"/>
              <w:left w:w="120" w:type="dxa"/>
              <w:bottom w:w="90" w:type="dxa"/>
              <w:right w:w="120" w:type="dxa"/>
            </w:tcMar>
          </w:tcPr>
          <w:p w14:paraId="3A97B21D" w14:textId="77777777" w:rsidR="00EE447B" w:rsidRDefault="00DC2DED">
            <w:pPr>
              <w:shd w:val="clear" w:color="auto" w:fill="E7E6E6"/>
              <w:spacing w:after="80"/>
            </w:pPr>
            <w:r>
              <w:rPr>
                <w:b/>
              </w:rPr>
              <w:t>YZO225 – İstatistik ve Olasılık</w:t>
            </w:r>
          </w:p>
          <w:p w14:paraId="6898DFD2" w14:textId="77777777" w:rsidR="00EE447B" w:rsidRDefault="00DC2DED">
            <w:pPr>
              <w:spacing w:after="60"/>
            </w:pPr>
            <w:r>
              <w:rPr>
                <w:b/>
                <w:sz w:val="18"/>
              </w:rPr>
              <w:t xml:space="preserve">Ders Bilgisi: </w:t>
            </w:r>
            <w:r>
              <w:rPr>
                <w:sz w:val="18"/>
              </w:rPr>
              <w:t>Seçmeli | Teorik: 3 saat/hafta | Uygulama: 0 saat/hafta | Kredi: 3 | AKTS: 5</w:t>
            </w:r>
          </w:p>
          <w:p w14:paraId="4BCF5A99" w14:textId="77777777" w:rsidR="00EE447B" w:rsidRDefault="00DC2DED">
            <w:pPr>
              <w:jc w:val="both"/>
            </w:pPr>
            <w:r>
              <w:rPr>
                <w:b/>
                <w:sz w:val="18"/>
              </w:rPr>
              <w:t xml:space="preserve">Ders İçeriği: </w:t>
            </w:r>
            <w:r>
              <w:rPr>
                <w:sz w:val="18"/>
              </w:rPr>
              <w:t>Veri toplama, sınıflandırma, özetleme ve analiz etmenin temel ilkeleri ele alınır. Frekans dağılımları; ortalama, medyan, mod, varyans, standart sapma ve çeyrekler gibi tanımlayıcı istatistikler işlenir. Olasılık kavramı, olaylar, koşullu olasılık, bağımsızlık, temel olasılık dağılımları ve örnekleme kavramlarına giriş yapılır. İstatistik ve olasılığın veri bilimi ile makine öğrenmesi uygulamalarındaki rolü örneklerle açıklanır.</w:t>
            </w:r>
          </w:p>
        </w:tc>
      </w:tr>
    </w:tbl>
    <w:p w14:paraId="082AF2CE"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2DEB53E4" w14:textId="77777777">
        <w:trPr>
          <w:cantSplit/>
          <w:jc w:val="center"/>
        </w:trPr>
        <w:tc>
          <w:tcPr>
            <w:tcW w:w="10312" w:type="dxa"/>
            <w:tcMar>
              <w:top w:w="90" w:type="dxa"/>
              <w:left w:w="120" w:type="dxa"/>
              <w:bottom w:w="90" w:type="dxa"/>
              <w:right w:w="120" w:type="dxa"/>
            </w:tcMar>
          </w:tcPr>
          <w:p w14:paraId="72B18C32" w14:textId="77777777" w:rsidR="00EE447B" w:rsidRDefault="00DC2DED">
            <w:pPr>
              <w:shd w:val="clear" w:color="auto" w:fill="E7E6E6"/>
              <w:spacing w:after="80"/>
            </w:pPr>
            <w:r>
              <w:rPr>
                <w:b/>
              </w:rPr>
              <w:t>YZO227 – Doğal Dil İşleme</w:t>
            </w:r>
          </w:p>
          <w:p w14:paraId="205C3F52" w14:textId="77777777" w:rsidR="00EE447B" w:rsidRDefault="00DC2DED">
            <w:pPr>
              <w:spacing w:after="60"/>
            </w:pPr>
            <w:r>
              <w:rPr>
                <w:b/>
                <w:sz w:val="18"/>
              </w:rPr>
              <w:t xml:space="preserve">Ders Bilgisi: </w:t>
            </w:r>
            <w:r>
              <w:rPr>
                <w:sz w:val="18"/>
              </w:rPr>
              <w:t>Seçmeli | Teorik: 3 saat/hafta | Uygulama: 0 saat/hafta | Kredi: 3 | AKTS: 5</w:t>
            </w:r>
          </w:p>
          <w:p w14:paraId="0DF5E8A9" w14:textId="77777777" w:rsidR="00EE447B" w:rsidRDefault="00DC2DED">
            <w:pPr>
              <w:jc w:val="both"/>
            </w:pPr>
            <w:r>
              <w:rPr>
                <w:b/>
                <w:sz w:val="18"/>
              </w:rPr>
              <w:t xml:space="preserve">Ders İçeriği: </w:t>
            </w:r>
            <w:r>
              <w:rPr>
                <w:sz w:val="18"/>
              </w:rPr>
              <w:t>Doğal dil işlemenin temel kavramları ve uygulama alanları ele alınır. Metin verisinin temizlenmesi ve normalleştirilmesi, tokenizasyon, durak kelime çıkarımı, kök/gövde bulma ve metnin sayısal gösterimi işlenir. Metin sınıflandırma, duygu analizi, bilgi çıkarımı, benzerlik, otomatik özetleme ve soru-cevap sistemlerine giriş yapılır. Kelime gömme, transformer ve büyük dil modellerinin temel mantığı tanıtılır; etik, mahremiyet, önyargı ve güvenilirlik konuları değerlendirilir.</w:t>
            </w:r>
          </w:p>
        </w:tc>
      </w:tr>
    </w:tbl>
    <w:p w14:paraId="37FE2A0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B75402F" w14:textId="77777777">
        <w:trPr>
          <w:cantSplit/>
          <w:jc w:val="center"/>
        </w:trPr>
        <w:tc>
          <w:tcPr>
            <w:tcW w:w="10312" w:type="dxa"/>
            <w:tcMar>
              <w:top w:w="90" w:type="dxa"/>
              <w:left w:w="120" w:type="dxa"/>
              <w:bottom w:w="90" w:type="dxa"/>
              <w:right w:w="120" w:type="dxa"/>
            </w:tcMar>
          </w:tcPr>
          <w:p w14:paraId="2C9ED3A4" w14:textId="77777777" w:rsidR="00EE447B" w:rsidRDefault="00DC2DED">
            <w:pPr>
              <w:shd w:val="clear" w:color="auto" w:fill="E7E6E6"/>
              <w:spacing w:after="80"/>
            </w:pPr>
            <w:r>
              <w:rPr>
                <w:b/>
              </w:rPr>
              <w:t>YZO229 – Yapay Zeka ve Etik</w:t>
            </w:r>
          </w:p>
          <w:p w14:paraId="6429FB8A" w14:textId="77777777" w:rsidR="00EE447B" w:rsidRDefault="00DC2DED">
            <w:pPr>
              <w:spacing w:after="60"/>
            </w:pPr>
            <w:r>
              <w:rPr>
                <w:b/>
                <w:sz w:val="18"/>
              </w:rPr>
              <w:t xml:space="preserve">Ders Bilgisi: </w:t>
            </w:r>
            <w:r>
              <w:rPr>
                <w:sz w:val="18"/>
              </w:rPr>
              <w:t>Seçmeli | Teorik: 3 saat/hafta | Uygulama: 0 saat/hafta | Kredi: 3 | AKTS: 5</w:t>
            </w:r>
          </w:p>
          <w:p w14:paraId="39A3C97B" w14:textId="77777777" w:rsidR="00EE447B" w:rsidRDefault="00DC2DED">
            <w:pPr>
              <w:jc w:val="both"/>
            </w:pPr>
            <w:r>
              <w:rPr>
                <w:b/>
                <w:sz w:val="18"/>
              </w:rPr>
              <w:t xml:space="preserve">Ders İçeriği: </w:t>
            </w:r>
            <w:r>
              <w:rPr>
                <w:sz w:val="18"/>
              </w:rPr>
              <w:t>Yapay zekâ teknolojilerinin birey, toplum ve kurumlar üzerindeki etik ve hukuki etkileri ele alınır. Veri gizliliği, açıklanabilirlik, şeffaflık, önyargı, ayrımcılık, adalet, güvenilirlik, insan gözetimi ve hesap verebilirlik kavramları incelenir. Otomatik karar sistemlerinin insan hakları, çalışma hayatı ve sorumluluk dağılımı üzerindeki etkileri tartışılır. Üretken yapay zekâda telif, yanlış bilgi ve içerik sorumluluğu dâhil güncel etik ikilemler örnek olaylarla değerlendirilir.</w:t>
            </w:r>
          </w:p>
        </w:tc>
      </w:tr>
    </w:tbl>
    <w:p w14:paraId="3C2C365F" w14:textId="77777777" w:rsidR="00EE447B" w:rsidRDefault="00EE447B">
      <w:pPr>
        <w:spacing w:after="20" w:line="168" w:lineRule="auto"/>
      </w:pPr>
    </w:p>
    <w:p w14:paraId="072EB88D" w14:textId="77777777" w:rsidR="00EE447B" w:rsidRDefault="00DC2DED">
      <w:pPr>
        <w:pStyle w:val="SemesterHeading"/>
        <w:shd w:val="clear" w:color="auto" w:fill="D9D9D9"/>
        <w:jc w:val="center"/>
      </w:pPr>
      <w:r>
        <w:t>IV. YARIYIL</w:t>
      </w:r>
    </w:p>
    <w:tbl>
      <w:tblPr>
        <w:tblStyle w:val="TabloKlavuzu"/>
        <w:tblW w:w="0" w:type="auto"/>
        <w:jc w:val="center"/>
        <w:tblLook w:val="04A0" w:firstRow="1" w:lastRow="0" w:firstColumn="1" w:lastColumn="0" w:noHBand="0" w:noVBand="1"/>
      </w:tblPr>
      <w:tblGrid>
        <w:gridCol w:w="10302"/>
      </w:tblGrid>
      <w:tr w:rsidR="00EE447B" w14:paraId="6374DED6" w14:textId="77777777">
        <w:trPr>
          <w:cantSplit/>
          <w:jc w:val="center"/>
        </w:trPr>
        <w:tc>
          <w:tcPr>
            <w:tcW w:w="10312" w:type="dxa"/>
            <w:tcMar>
              <w:top w:w="90" w:type="dxa"/>
              <w:left w:w="120" w:type="dxa"/>
              <w:bottom w:w="90" w:type="dxa"/>
              <w:right w:w="120" w:type="dxa"/>
            </w:tcMar>
          </w:tcPr>
          <w:p w14:paraId="266AAB20" w14:textId="77777777" w:rsidR="00EE447B" w:rsidRDefault="00DC2DED">
            <w:pPr>
              <w:shd w:val="clear" w:color="auto" w:fill="E7E6E6"/>
              <w:spacing w:after="80"/>
            </w:pPr>
            <w:r>
              <w:rPr>
                <w:b/>
              </w:rPr>
              <w:t>YZO202 – Bitirme Projesi</w:t>
            </w:r>
          </w:p>
          <w:p w14:paraId="6533C36A" w14:textId="77777777" w:rsidR="00EE447B" w:rsidRDefault="00DC2DED">
            <w:pPr>
              <w:spacing w:after="60"/>
            </w:pPr>
            <w:r>
              <w:rPr>
                <w:b/>
                <w:sz w:val="18"/>
              </w:rPr>
              <w:t xml:space="preserve">Ders Bilgisi: </w:t>
            </w:r>
            <w:r>
              <w:rPr>
                <w:sz w:val="18"/>
              </w:rPr>
              <w:t>Zorunlu | Teorik: 2 saat/hafta | Uygulama: 0 saat/hafta | Kredi: 2 | AKTS: 5</w:t>
            </w:r>
          </w:p>
          <w:p w14:paraId="0DDC9CB7" w14:textId="77777777" w:rsidR="00EE447B" w:rsidRDefault="00DC2DED">
            <w:pPr>
              <w:jc w:val="both"/>
            </w:pPr>
            <w:r>
              <w:rPr>
                <w:b/>
                <w:sz w:val="18"/>
              </w:rPr>
              <w:t xml:space="preserve">Ders İçeriği: </w:t>
            </w:r>
            <w:r>
              <w:rPr>
                <w:sz w:val="18"/>
              </w:rPr>
              <w:t>Öğrencilerin program boyunca edindikleri bilgi ve becerileri bütünleştirerek bir yapay zekâ veya bilişim problemi üzerinde proje geliştirmeleri amaçlanır. Problem tanımlama, gereksinim analizi, kaynak taraması, veri toplama/hazırlama, yöntem ve araç seçimi, uygulama geliştirme, test ve başarı değerlendirme aşamaları yürütülür. Proje sürecinde iş planı, sürüm ve dokümantasyon yönetimi, etik ve veri güvenliği ilkeleri dikkate alınır. Çalışma teknik rapor ve sözlü sunumla tamamlanır.</w:t>
            </w:r>
          </w:p>
        </w:tc>
      </w:tr>
    </w:tbl>
    <w:p w14:paraId="1595A717"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0748F3E" w14:textId="77777777">
        <w:trPr>
          <w:cantSplit/>
          <w:jc w:val="center"/>
        </w:trPr>
        <w:tc>
          <w:tcPr>
            <w:tcW w:w="10312" w:type="dxa"/>
            <w:tcMar>
              <w:top w:w="90" w:type="dxa"/>
              <w:left w:w="120" w:type="dxa"/>
              <w:bottom w:w="90" w:type="dxa"/>
              <w:right w:w="120" w:type="dxa"/>
            </w:tcMar>
          </w:tcPr>
          <w:p w14:paraId="2937CDB0" w14:textId="77777777" w:rsidR="00EE447B" w:rsidRDefault="00DC2DED">
            <w:pPr>
              <w:shd w:val="clear" w:color="auto" w:fill="E7E6E6"/>
              <w:spacing w:after="80"/>
            </w:pPr>
            <w:r>
              <w:rPr>
                <w:b/>
              </w:rPr>
              <w:t>YZO204 – Görüntü İşleme Teknikleri</w:t>
            </w:r>
          </w:p>
          <w:p w14:paraId="5CDA927B" w14:textId="77777777" w:rsidR="00EE447B" w:rsidRDefault="00DC2DED">
            <w:pPr>
              <w:spacing w:after="60"/>
            </w:pPr>
            <w:r>
              <w:rPr>
                <w:b/>
                <w:sz w:val="18"/>
              </w:rPr>
              <w:t xml:space="preserve">Ders Bilgisi: </w:t>
            </w:r>
            <w:r>
              <w:rPr>
                <w:sz w:val="18"/>
              </w:rPr>
              <w:t>Zorunlu | Teorik: 3 saat/hafta | Uygulama: 2 saat/hafta | Kredi: 4 | AKTS: 5</w:t>
            </w:r>
          </w:p>
          <w:p w14:paraId="483265B4" w14:textId="77777777" w:rsidR="00EE447B" w:rsidRDefault="00DC2DED">
            <w:pPr>
              <w:jc w:val="both"/>
            </w:pPr>
            <w:r>
              <w:rPr>
                <w:b/>
                <w:sz w:val="18"/>
              </w:rPr>
              <w:t xml:space="preserve">Ders İçeriği: </w:t>
            </w:r>
            <w:r>
              <w:rPr>
                <w:sz w:val="18"/>
              </w:rPr>
              <w:t>Dijital görüntülerin oluşturulması, temsil edilmesi ve analizine yönelik temel kavramlar ele alınır. Piksel yapısı, çözünürlük, renk uzayları, histogramlar ve temel görüntü dönüşümleri işlenir. Gürültü giderme, yumuşatma, keskinleştirme, eşikleme, morfolojik işlemler, kenar tespiti ve görüntü segmentasyonu uygulamaları yapılır. Özellik çıkarımı, nesne tanıma ve bilgisayarlı görüye giriş konuları yapay zekâ uygulamalarıyla ilişkilendirilir.</w:t>
            </w:r>
          </w:p>
        </w:tc>
      </w:tr>
    </w:tbl>
    <w:p w14:paraId="22A82A19"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8281EDF" w14:textId="77777777">
        <w:trPr>
          <w:cantSplit/>
          <w:jc w:val="center"/>
        </w:trPr>
        <w:tc>
          <w:tcPr>
            <w:tcW w:w="10312" w:type="dxa"/>
            <w:tcMar>
              <w:top w:w="90" w:type="dxa"/>
              <w:left w:w="120" w:type="dxa"/>
              <w:bottom w:w="90" w:type="dxa"/>
              <w:right w:w="120" w:type="dxa"/>
            </w:tcMar>
          </w:tcPr>
          <w:p w14:paraId="2863BC21" w14:textId="77777777" w:rsidR="00EE447B" w:rsidRDefault="00DC2DED">
            <w:pPr>
              <w:shd w:val="clear" w:color="auto" w:fill="E7E6E6"/>
              <w:spacing w:after="80"/>
            </w:pPr>
            <w:r>
              <w:rPr>
                <w:b/>
              </w:rPr>
              <w:lastRenderedPageBreak/>
              <w:t>YZO206 – Yapay Zeka Sistemlerinde Başarı Analizi</w:t>
            </w:r>
          </w:p>
          <w:p w14:paraId="1534F690" w14:textId="77777777" w:rsidR="00EE447B" w:rsidRDefault="00DC2DED">
            <w:pPr>
              <w:spacing w:after="60"/>
            </w:pPr>
            <w:r>
              <w:rPr>
                <w:b/>
                <w:sz w:val="18"/>
              </w:rPr>
              <w:t xml:space="preserve">Ders Bilgisi: </w:t>
            </w:r>
            <w:r>
              <w:rPr>
                <w:sz w:val="18"/>
              </w:rPr>
              <w:t>Zorunlu | Teorik: 1 saat/hafta | Uygulama: 4 saat/hafta | Kredi: 3 | AKTS: 5</w:t>
            </w:r>
          </w:p>
          <w:p w14:paraId="2BE3AB1C" w14:textId="77777777" w:rsidR="00EE447B" w:rsidRDefault="00DC2DED">
            <w:pPr>
              <w:jc w:val="both"/>
            </w:pPr>
            <w:r>
              <w:rPr>
                <w:b/>
                <w:sz w:val="18"/>
              </w:rPr>
              <w:t xml:space="preserve">Ders İçeriği: </w:t>
            </w:r>
            <w:r>
              <w:rPr>
                <w:sz w:val="18"/>
              </w:rPr>
              <w:t>Yapay zekâ modellerinin başarımını ölçmek ve karşılaştırmak için kullanılan değerlendirme yaklaşımları uygulamalı olarak ele alınır. Eğitim, doğrulama ve test ayrımı; çapraz doğrulama, karışıklık matrisi, doğruluk, kesinlik, duyarlılık, özgüllük, F1 skoru, ROC-AUC ve regresyon hata ölçütleri incelenir. Aşırı öğrenme ve yetersiz öğrenme, eşik seçimi, hata analizi ve model karşılaştırma yöntemleri işlenir. Sonuçların yorumlanması, raporlanması ve adalet/güvenilirlik açısından değerlendirilmesi üzerinde durulur.</w:t>
            </w:r>
          </w:p>
        </w:tc>
      </w:tr>
    </w:tbl>
    <w:p w14:paraId="163538B7"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2875A404" w14:textId="77777777">
        <w:trPr>
          <w:cantSplit/>
          <w:jc w:val="center"/>
        </w:trPr>
        <w:tc>
          <w:tcPr>
            <w:tcW w:w="10312" w:type="dxa"/>
            <w:tcMar>
              <w:top w:w="90" w:type="dxa"/>
              <w:left w:w="120" w:type="dxa"/>
              <w:bottom w:w="90" w:type="dxa"/>
              <w:right w:w="120" w:type="dxa"/>
            </w:tcMar>
          </w:tcPr>
          <w:p w14:paraId="12CD86F2" w14:textId="77777777" w:rsidR="00EE447B" w:rsidRDefault="00DC2DED">
            <w:pPr>
              <w:shd w:val="clear" w:color="auto" w:fill="E7E6E6"/>
              <w:spacing w:after="80"/>
            </w:pPr>
            <w:r>
              <w:rPr>
                <w:b/>
              </w:rPr>
              <w:t>YZO208 – Yapay Zeka ve Güvenlik</w:t>
            </w:r>
          </w:p>
          <w:p w14:paraId="71BEA9CF" w14:textId="77777777" w:rsidR="00EE447B" w:rsidRDefault="00DC2DED">
            <w:pPr>
              <w:spacing w:after="60"/>
            </w:pPr>
            <w:r>
              <w:rPr>
                <w:b/>
                <w:sz w:val="18"/>
              </w:rPr>
              <w:t xml:space="preserve">Ders Bilgisi: </w:t>
            </w:r>
            <w:r>
              <w:rPr>
                <w:sz w:val="18"/>
              </w:rPr>
              <w:t>Zorunlu | Teorik: 3 saat/hafta | Uygulama: 0 saat/hafta | Kredi: 3 | AKTS: 5</w:t>
            </w:r>
          </w:p>
          <w:p w14:paraId="3A85575F" w14:textId="77777777" w:rsidR="00EE447B" w:rsidRDefault="00DC2DED">
            <w:pPr>
              <w:jc w:val="both"/>
            </w:pPr>
            <w:r>
              <w:rPr>
                <w:b/>
                <w:sz w:val="18"/>
              </w:rPr>
              <w:t xml:space="preserve">Ders İçeriği: </w:t>
            </w:r>
            <w:r>
              <w:rPr>
                <w:sz w:val="18"/>
              </w:rPr>
              <w:t>Yapay zekâ tekniklerinin siber güvenlikte kullanımı ile yapay zekâ sistemlerinin kendi güvenliği birlikte ele alınır. Tehdit tespiti, anomali analizi, ağ trafiği analizi, zararlı yazılım ve oltalama tespitinde makine öğrenmesi uygulamaları incelenir. Veri gizliliği, güvenli veri işleme, model erişim kontrolü ve güvenli model sunumu konuları işlenir. Düşman örnekleri, veri zehirleme, model manipülasyonu ve komut enjeksiyonu gibi yapay zekâya özgü saldırılar ile temel savunma yaklaşımları değerlendirilir.</w:t>
            </w:r>
          </w:p>
        </w:tc>
      </w:tr>
    </w:tbl>
    <w:p w14:paraId="4421F263"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4EA0B7FA" w14:textId="77777777">
        <w:trPr>
          <w:cantSplit/>
          <w:jc w:val="center"/>
        </w:trPr>
        <w:tc>
          <w:tcPr>
            <w:tcW w:w="10312" w:type="dxa"/>
            <w:tcMar>
              <w:top w:w="90" w:type="dxa"/>
              <w:left w:w="120" w:type="dxa"/>
              <w:bottom w:w="90" w:type="dxa"/>
              <w:right w:w="120" w:type="dxa"/>
            </w:tcMar>
          </w:tcPr>
          <w:p w14:paraId="655C9DFF" w14:textId="77777777" w:rsidR="00EE447B" w:rsidRDefault="00DC2DED">
            <w:pPr>
              <w:shd w:val="clear" w:color="auto" w:fill="E7E6E6"/>
              <w:spacing w:after="80"/>
            </w:pPr>
            <w:r>
              <w:rPr>
                <w:b/>
              </w:rPr>
              <w:t>YZO210 – Proje Yönetimi ve Uygulamaları</w:t>
            </w:r>
          </w:p>
          <w:p w14:paraId="2D263E44" w14:textId="77777777" w:rsidR="00EE447B" w:rsidRDefault="00DC2DED">
            <w:pPr>
              <w:spacing w:after="60"/>
            </w:pPr>
            <w:r>
              <w:rPr>
                <w:b/>
                <w:sz w:val="18"/>
              </w:rPr>
              <w:t xml:space="preserve">Ders Bilgisi: </w:t>
            </w:r>
            <w:r>
              <w:rPr>
                <w:sz w:val="18"/>
              </w:rPr>
              <w:t>Zorunlu | Teorik: 2 saat/hafta | Uygulama: 2 saat/hafta | Kredi: 3 | AKTS: 3</w:t>
            </w:r>
          </w:p>
          <w:p w14:paraId="2F2F8F7F" w14:textId="77777777" w:rsidR="00EE447B" w:rsidRDefault="00DC2DED">
            <w:pPr>
              <w:jc w:val="both"/>
            </w:pPr>
            <w:r>
              <w:rPr>
                <w:b/>
                <w:sz w:val="18"/>
              </w:rPr>
              <w:t xml:space="preserve">Ders İçeriği: </w:t>
            </w:r>
            <w:r>
              <w:rPr>
                <w:sz w:val="18"/>
              </w:rPr>
              <w:t>Proje yönetiminin temel kavramları ve proje yaşam döngüsü ele alınır. Proje başlatma, kapsam ve gereksinim belirleme, iş kırılım yapısı, zaman planlama, kaynak ve maliyet yönetimi, risk analizi, kalite ve iletişim yönetimi işlenir. Geleneksel ve çevik proje yönetimi yaklaşımlarına giriş yapılır. Öğrenciler takım çalışması içinde küçük ölçekli bir bilişim/yapay zekâ projesini planlar, görevleri izler, değişiklikleri yönetir ve sonuçları raporlar.</w:t>
            </w:r>
          </w:p>
        </w:tc>
      </w:tr>
    </w:tbl>
    <w:p w14:paraId="06BEDE8C"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0DFD93A9" w14:textId="77777777">
        <w:trPr>
          <w:cantSplit/>
          <w:jc w:val="center"/>
        </w:trPr>
        <w:tc>
          <w:tcPr>
            <w:tcW w:w="10312" w:type="dxa"/>
            <w:tcMar>
              <w:top w:w="90" w:type="dxa"/>
              <w:left w:w="120" w:type="dxa"/>
              <w:bottom w:w="90" w:type="dxa"/>
              <w:right w:w="120" w:type="dxa"/>
            </w:tcMar>
          </w:tcPr>
          <w:p w14:paraId="636C4379" w14:textId="77777777" w:rsidR="00EE447B" w:rsidRDefault="00DC2DED">
            <w:pPr>
              <w:shd w:val="clear" w:color="auto" w:fill="E7E6E6"/>
              <w:spacing w:after="80"/>
            </w:pPr>
            <w:r>
              <w:rPr>
                <w:b/>
              </w:rPr>
              <w:t>YZO212 – Yapay Zeka Donanımları</w:t>
            </w:r>
          </w:p>
          <w:p w14:paraId="4B657603" w14:textId="77777777" w:rsidR="00EE447B" w:rsidRDefault="00DC2DED">
            <w:pPr>
              <w:spacing w:after="60"/>
            </w:pPr>
            <w:r>
              <w:rPr>
                <w:b/>
                <w:sz w:val="18"/>
              </w:rPr>
              <w:t xml:space="preserve">Ders Bilgisi: </w:t>
            </w:r>
            <w:r>
              <w:rPr>
                <w:sz w:val="18"/>
              </w:rPr>
              <w:t>Zorunlu | Teorik: 3 saat/hafta | Uygulama: 0 saat/hafta | Kredi: 3 | AKTS: 4</w:t>
            </w:r>
          </w:p>
          <w:p w14:paraId="0E6D3100" w14:textId="77777777" w:rsidR="00EE447B" w:rsidRDefault="00DC2DED">
            <w:pPr>
              <w:jc w:val="both"/>
            </w:pPr>
            <w:r>
              <w:rPr>
                <w:b/>
                <w:sz w:val="18"/>
              </w:rPr>
              <w:t xml:space="preserve">Ders İçeriği: </w:t>
            </w:r>
            <w:r>
              <w:rPr>
                <w:sz w:val="18"/>
              </w:rPr>
              <w:t>Yapay zekâ uygulamalarında kullanılan hesaplama donanımları ve mimarileri ele alınır. CPU, GPU, TPU/NPU ve diğer hızlandırıcıların temel çalışma ilkeleri; paralel hesaplama, bellek, veri aktarımı ve depolamanın model performansına etkisi incelenir. İş istasyonları, sunucular, bulut donanımları, gömülü sistemler ve edge AI cihazları tanıtılır. Donanım seçimi; işlem gücü, bellek kapasitesi, enerji tüketimi, maliyet ve uygulama gereksinimleri açısından değerlendirilir.</w:t>
            </w:r>
          </w:p>
        </w:tc>
      </w:tr>
    </w:tbl>
    <w:p w14:paraId="541678E2" w14:textId="77777777" w:rsidR="00EE447B" w:rsidRDefault="00EE447B">
      <w:pPr>
        <w:spacing w:after="20" w:line="168" w:lineRule="auto"/>
      </w:pPr>
    </w:p>
    <w:p w14:paraId="7D2862AB" w14:textId="77777777" w:rsidR="00EE447B" w:rsidRDefault="00DC2DED">
      <w:pPr>
        <w:pStyle w:val="SemesterHeading"/>
        <w:shd w:val="clear" w:color="auto" w:fill="D9D9D9"/>
      </w:pPr>
      <w:r>
        <w:t>IV. YARIYIL - MESLEKİ SEÇMELİ DERSLER</w:t>
      </w:r>
    </w:p>
    <w:p w14:paraId="115E41E5" w14:textId="77777777" w:rsidR="00EE447B" w:rsidRDefault="00DC2DED">
      <w:pPr>
        <w:pStyle w:val="SmallNote"/>
      </w:pPr>
      <w:r>
        <w:t>MSEC-3 kapsamında bu gruptan bir ders seçilecektir.</w:t>
      </w:r>
    </w:p>
    <w:tbl>
      <w:tblPr>
        <w:tblStyle w:val="TabloKlavuzu"/>
        <w:tblW w:w="0" w:type="auto"/>
        <w:jc w:val="center"/>
        <w:tblLook w:val="04A0" w:firstRow="1" w:lastRow="0" w:firstColumn="1" w:lastColumn="0" w:noHBand="0" w:noVBand="1"/>
      </w:tblPr>
      <w:tblGrid>
        <w:gridCol w:w="10302"/>
      </w:tblGrid>
      <w:tr w:rsidR="00EE447B" w14:paraId="110E49BB" w14:textId="77777777">
        <w:trPr>
          <w:cantSplit/>
          <w:jc w:val="center"/>
        </w:trPr>
        <w:tc>
          <w:tcPr>
            <w:tcW w:w="10312" w:type="dxa"/>
            <w:tcMar>
              <w:top w:w="90" w:type="dxa"/>
              <w:left w:w="120" w:type="dxa"/>
              <w:bottom w:w="90" w:type="dxa"/>
              <w:right w:w="120" w:type="dxa"/>
            </w:tcMar>
          </w:tcPr>
          <w:p w14:paraId="6812A6C3" w14:textId="77777777" w:rsidR="00EE447B" w:rsidRDefault="00DC2DED">
            <w:pPr>
              <w:shd w:val="clear" w:color="auto" w:fill="E7E6E6"/>
              <w:spacing w:after="80"/>
            </w:pPr>
            <w:r>
              <w:rPr>
                <w:b/>
              </w:rPr>
              <w:t>OSD – Ortak Seçmeli Ders</w:t>
            </w:r>
          </w:p>
          <w:p w14:paraId="2E946600" w14:textId="77777777" w:rsidR="00EE447B" w:rsidRDefault="00DC2DED">
            <w:pPr>
              <w:spacing w:after="60"/>
            </w:pPr>
            <w:r>
              <w:rPr>
                <w:b/>
                <w:sz w:val="18"/>
              </w:rPr>
              <w:t xml:space="preserve">Ders Bilgisi: </w:t>
            </w:r>
            <w:r>
              <w:rPr>
                <w:sz w:val="18"/>
              </w:rPr>
              <w:t>Seçmeli | Teorik: 3 saat/hafta | Uygulama: 0 saat/hafta | Kredi: 3 | AKTS: 5</w:t>
            </w:r>
          </w:p>
          <w:p w14:paraId="0E19DBB4" w14:textId="77777777" w:rsidR="00EE447B" w:rsidRDefault="00DC2DED">
            <w:pPr>
              <w:jc w:val="both"/>
            </w:pPr>
            <w:r>
              <w:rPr>
                <w:b/>
                <w:sz w:val="18"/>
              </w:rPr>
              <w:t xml:space="preserve">Ders İçeriği: </w:t>
            </w:r>
            <w:r>
              <w:rPr>
                <w:sz w:val="18"/>
              </w:rPr>
              <w:t>Ders içeriği, öğrencinin üniversite ortak seçmeli ders havuzundan tercih ettiği derse göre belirlenir. Seçilen dersin amaç, içerik, öğrenme çıktıları, değerlendirme ölçütleri ve haftalık programı ilgili dersi yürüten birim tarafından tanımlanır.</w:t>
            </w:r>
          </w:p>
        </w:tc>
      </w:tr>
    </w:tbl>
    <w:p w14:paraId="6C2F4D65"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8DA76F2" w14:textId="77777777">
        <w:trPr>
          <w:cantSplit/>
          <w:jc w:val="center"/>
        </w:trPr>
        <w:tc>
          <w:tcPr>
            <w:tcW w:w="10312" w:type="dxa"/>
            <w:tcMar>
              <w:top w:w="90" w:type="dxa"/>
              <w:left w:w="120" w:type="dxa"/>
              <w:bottom w:w="90" w:type="dxa"/>
              <w:right w:w="120" w:type="dxa"/>
            </w:tcMar>
          </w:tcPr>
          <w:p w14:paraId="6DB8F9F3" w14:textId="77777777" w:rsidR="00EE447B" w:rsidRDefault="00DC2DED">
            <w:pPr>
              <w:shd w:val="clear" w:color="auto" w:fill="E7E6E6"/>
              <w:spacing w:after="80"/>
            </w:pPr>
            <w:r>
              <w:rPr>
                <w:b/>
              </w:rPr>
              <w:t>YZO214 – Üretken Yapay Zeka</w:t>
            </w:r>
          </w:p>
          <w:p w14:paraId="6C59CC98" w14:textId="77777777" w:rsidR="00EE447B" w:rsidRDefault="00DC2DED">
            <w:pPr>
              <w:spacing w:after="60"/>
            </w:pPr>
            <w:r>
              <w:rPr>
                <w:b/>
                <w:sz w:val="18"/>
              </w:rPr>
              <w:t xml:space="preserve">Ders Bilgisi: </w:t>
            </w:r>
            <w:r>
              <w:rPr>
                <w:sz w:val="18"/>
              </w:rPr>
              <w:t>Seçmeli | Teorik: 3 saat/hafta | Uygulama: 0 saat/hafta | Kredi: 3 | AKTS: 5</w:t>
            </w:r>
          </w:p>
          <w:p w14:paraId="4C0AE405" w14:textId="77777777" w:rsidR="00EE447B" w:rsidRDefault="00DC2DED">
            <w:pPr>
              <w:jc w:val="both"/>
            </w:pPr>
            <w:r>
              <w:rPr>
                <w:b/>
                <w:sz w:val="18"/>
              </w:rPr>
              <w:t xml:space="preserve">Ders İçeriği: </w:t>
            </w:r>
            <w:r>
              <w:rPr>
                <w:sz w:val="18"/>
              </w:rPr>
              <w:t>Metin, görüntü, ses, video ve kod gibi farklı içerik türlerini üretebilen yapay zekâ sistemlerinin temel çalışma mantığı ele alınır. Büyük dil modelleri, görüntü üretim modelleri ve çok modlu sistemlere giriş yapılır. Etkili komut kullanımı, içerik üretme ve düzenleme, belge/veri üzerinde üretken yapay zekâ destekli çalışma ve basit uygulama senaryoları incelenir. Halüsinasyon, kaynak doğrulama, telif, kişisel veri, önyargı, güvenlik ve sorumlu kullanım ilkeleri üzerinde durulur.</w:t>
            </w:r>
          </w:p>
        </w:tc>
      </w:tr>
    </w:tbl>
    <w:p w14:paraId="501207AB"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49D341EF" w14:textId="77777777">
        <w:trPr>
          <w:cantSplit/>
          <w:jc w:val="center"/>
        </w:trPr>
        <w:tc>
          <w:tcPr>
            <w:tcW w:w="10312" w:type="dxa"/>
            <w:tcMar>
              <w:top w:w="90" w:type="dxa"/>
              <w:left w:w="120" w:type="dxa"/>
              <w:bottom w:w="90" w:type="dxa"/>
              <w:right w:w="120" w:type="dxa"/>
            </w:tcMar>
          </w:tcPr>
          <w:p w14:paraId="5EBCF839" w14:textId="77777777" w:rsidR="00EE447B" w:rsidRDefault="00DC2DED">
            <w:pPr>
              <w:shd w:val="clear" w:color="auto" w:fill="E7E6E6"/>
              <w:spacing w:after="80"/>
            </w:pPr>
            <w:r>
              <w:rPr>
                <w:b/>
              </w:rPr>
              <w:t>YZO216 – Güncel Yapay Zeka Uygulamaları</w:t>
            </w:r>
          </w:p>
          <w:p w14:paraId="128B7907" w14:textId="77777777" w:rsidR="00EE447B" w:rsidRDefault="00DC2DED">
            <w:pPr>
              <w:spacing w:after="60"/>
            </w:pPr>
            <w:r>
              <w:rPr>
                <w:b/>
                <w:sz w:val="18"/>
              </w:rPr>
              <w:t xml:space="preserve">Ders Bilgisi: </w:t>
            </w:r>
            <w:r>
              <w:rPr>
                <w:sz w:val="18"/>
              </w:rPr>
              <w:t>Seçmeli | Teorik: 3 saat/hafta | Uygulama: 0 saat/hafta | Kredi: 3 | AKTS: 5</w:t>
            </w:r>
          </w:p>
          <w:p w14:paraId="0BAEBE9D" w14:textId="77777777" w:rsidR="00EE447B" w:rsidRDefault="00DC2DED">
            <w:pPr>
              <w:jc w:val="both"/>
            </w:pPr>
            <w:r>
              <w:rPr>
                <w:b/>
                <w:sz w:val="18"/>
              </w:rPr>
              <w:t xml:space="preserve">Ders İçeriği: </w:t>
            </w:r>
            <w:r>
              <w:rPr>
                <w:sz w:val="18"/>
              </w:rPr>
              <w:t>Yapay zekâ alanındaki güncel teknolojiler, araçlar ve uygulama eğilimleri incelenir. Sağlık, finans, eğitim, üretim, tarım, kamu hizmetleri, robotik, otonom sistemler ve yaratıcı endüstrilerdeki kullanım örnekleri ele alınır. Doğal dil işleme, üretken yapay zekâ, çok modlu modeller, yapay zekâ ajanları, gerçek zamanlı veri analizi ve edge AI gibi güncel başlıklar dönemsel gelişmelere göre işlenir. Öğrenciler güncel araçları karşılaştırır ve küçük uygulama/inceleme çalışmaları gerçekleştirir.</w:t>
            </w:r>
          </w:p>
        </w:tc>
      </w:tr>
    </w:tbl>
    <w:p w14:paraId="489550CE" w14:textId="77777777" w:rsidR="00EE447B" w:rsidRDefault="00EE447B">
      <w:pPr>
        <w:spacing w:after="20" w:line="168" w:lineRule="auto"/>
      </w:pPr>
    </w:p>
    <w:tbl>
      <w:tblPr>
        <w:tblStyle w:val="TabloKlavuzu"/>
        <w:tblW w:w="0" w:type="auto"/>
        <w:jc w:val="center"/>
        <w:tblLook w:val="04A0" w:firstRow="1" w:lastRow="0" w:firstColumn="1" w:lastColumn="0" w:noHBand="0" w:noVBand="1"/>
      </w:tblPr>
      <w:tblGrid>
        <w:gridCol w:w="10302"/>
      </w:tblGrid>
      <w:tr w:rsidR="00EE447B" w14:paraId="54EFD981" w14:textId="77777777">
        <w:trPr>
          <w:cantSplit/>
          <w:jc w:val="center"/>
        </w:trPr>
        <w:tc>
          <w:tcPr>
            <w:tcW w:w="10312" w:type="dxa"/>
            <w:tcMar>
              <w:top w:w="90" w:type="dxa"/>
              <w:left w:w="120" w:type="dxa"/>
              <w:bottom w:w="90" w:type="dxa"/>
              <w:right w:w="120" w:type="dxa"/>
            </w:tcMar>
          </w:tcPr>
          <w:p w14:paraId="2349C6A7" w14:textId="77777777" w:rsidR="00EE447B" w:rsidRDefault="00DC2DED">
            <w:pPr>
              <w:shd w:val="clear" w:color="auto" w:fill="E7E6E6"/>
              <w:spacing w:after="80"/>
            </w:pPr>
            <w:r>
              <w:rPr>
                <w:b/>
              </w:rPr>
              <w:lastRenderedPageBreak/>
              <w:t>YZO218 – Yapay Zeka Web Uygulamaları</w:t>
            </w:r>
          </w:p>
          <w:p w14:paraId="6056CA02" w14:textId="77777777" w:rsidR="00EE447B" w:rsidRDefault="00DC2DED">
            <w:pPr>
              <w:spacing w:after="60"/>
            </w:pPr>
            <w:r>
              <w:rPr>
                <w:b/>
                <w:sz w:val="18"/>
              </w:rPr>
              <w:t xml:space="preserve">Ders Bilgisi: </w:t>
            </w:r>
            <w:r>
              <w:rPr>
                <w:sz w:val="18"/>
              </w:rPr>
              <w:t>Seçmeli | Teorik: 3 saat/hafta | Uygulama: 0 saat/hafta | Kredi: 3 | AKTS: 5</w:t>
            </w:r>
          </w:p>
          <w:p w14:paraId="7C90AAA8" w14:textId="77777777" w:rsidR="00EE447B" w:rsidRDefault="00DC2DED">
            <w:pPr>
              <w:jc w:val="both"/>
            </w:pPr>
            <w:r>
              <w:rPr>
                <w:b/>
                <w:sz w:val="18"/>
              </w:rPr>
              <w:t xml:space="preserve">Ders İçeriği: </w:t>
            </w:r>
            <w:r>
              <w:rPr>
                <w:sz w:val="18"/>
              </w:rPr>
              <w:t>Yapay zekâ yeteneklerinin web tabanlı uygulamalara entegrasyonu ele alınır. Web uygulamalarının temel istemci-sunucu yapısı, REST API kullanımı, veri alışverişi ve yapay zekâ servislerine bağlanma yöntemleri tanıtılır. Metin analizi, sohbet sistemleri, görüntü tanıma, öneri ve üretken yapay zekâ bileşenlerinin web arayüzlerinde kullanımı örneklerle incelenir. Kimlik doğrulama, veri güvenliği, hata yönetimi, kullanıcı deneyimi ve temel dağıtım yaklaşımları üzerinde durulur.</w:t>
            </w:r>
          </w:p>
        </w:tc>
      </w:tr>
    </w:tbl>
    <w:p w14:paraId="1078080D" w14:textId="77777777" w:rsidR="00EE447B" w:rsidRDefault="00EE447B">
      <w:pPr>
        <w:spacing w:after="20" w:line="168" w:lineRule="auto"/>
      </w:pPr>
    </w:p>
    <w:p w14:paraId="5EB2BB38" w14:textId="31333D22" w:rsidR="00EE447B" w:rsidRDefault="00EE447B">
      <w:pPr>
        <w:spacing w:after="60"/>
        <w:ind w:left="227" w:hanging="170"/>
      </w:pPr>
    </w:p>
    <w:sectPr w:rsidR="00EE447B" w:rsidSect="00034616">
      <w:footerReference w:type="default" r:id="rId12"/>
      <w:pgSz w:w="12240" w:h="15840"/>
      <w:pgMar w:top="907" w:right="964" w:bottom="907"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43BA3" w14:textId="77777777" w:rsidR="00C24645" w:rsidRDefault="00C24645">
      <w:pPr>
        <w:spacing w:after="0" w:line="240" w:lineRule="auto"/>
      </w:pPr>
      <w:r>
        <w:separator/>
      </w:r>
    </w:p>
  </w:endnote>
  <w:endnote w:type="continuationSeparator" w:id="0">
    <w:p w14:paraId="10E32C0D" w14:textId="77777777" w:rsidR="00C24645" w:rsidRDefault="00C24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17095" w14:textId="77777777" w:rsidR="00EE447B" w:rsidRDefault="00DC2DED">
    <w:pPr>
      <w:pStyle w:val="AltBilgi"/>
      <w:jc w:val="center"/>
    </w:pPr>
    <w:r>
      <w:rPr>
        <w:sz w:val="15"/>
      </w:rPr>
      <w:t>Ağrı İbrahim Çeçen Üniversitesi – Meslek Yüksekokulu – Yapay Zeka Operatörlüğü Programı</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26CFB" w14:textId="77777777" w:rsidR="00C24645" w:rsidRDefault="00C24645">
      <w:pPr>
        <w:spacing w:after="0" w:line="240" w:lineRule="auto"/>
      </w:pPr>
      <w:r>
        <w:separator/>
      </w:r>
    </w:p>
  </w:footnote>
  <w:footnote w:type="continuationSeparator" w:id="0">
    <w:p w14:paraId="1D6EB14B" w14:textId="77777777" w:rsidR="00C24645" w:rsidRDefault="00C246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21629"/>
    <w:rsid w:val="004F0A4E"/>
    <w:rsid w:val="0076353A"/>
    <w:rsid w:val="00820C33"/>
    <w:rsid w:val="00823E24"/>
    <w:rsid w:val="00A4320F"/>
    <w:rsid w:val="00AA1D8D"/>
    <w:rsid w:val="00B47730"/>
    <w:rsid w:val="00C24645"/>
    <w:rsid w:val="00CB0664"/>
    <w:rsid w:val="00DC2DED"/>
    <w:rsid w:val="00DE3478"/>
    <w:rsid w:val="00EE447B"/>
    <w:rsid w:val="00F860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466A6"/>
  <w14:defaultImageDpi w14:val="300"/>
  <w15:docId w15:val="{52B2BFC0-5521-4A81-8CB9-2C032577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mesterHeading">
    <w:name w:val="SemesterHeading"/>
    <w:pPr>
      <w:keepNext/>
      <w:spacing w:before="120" w:after="120"/>
    </w:pPr>
    <w:rPr>
      <w:rFonts w:ascii="Times New Roman" w:eastAsia="Times New Roman" w:hAnsi="Times New Roman"/>
      <w:b/>
      <w:sz w:val="25"/>
    </w:rPr>
  </w:style>
  <w:style w:type="paragraph" w:customStyle="1" w:styleId="SmallNote">
    <w:name w:val="SmallNote"/>
    <w:pPr>
      <w:keepNext/>
      <w:spacing w:after="120"/>
    </w:pPr>
    <w:rPr>
      <w:rFonts w:ascii="Times New Roman" w:eastAsia="Times New Roman" w:hAnsi="Times New Roman"/>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B1A1F-0B7B-4E3E-827B-E3D60A12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Pages>
  <Words>3944</Words>
  <Characters>22481</Characters>
  <Application>Microsoft Office Word</Application>
  <DocSecurity>0</DocSecurity>
  <Lines>187</Lines>
  <Paragraphs>52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İshak çevik</cp:lastModifiedBy>
  <cp:revision>7</cp:revision>
  <dcterms:created xsi:type="dcterms:W3CDTF">2026-09-06T20:50:00Z</dcterms:created>
  <dcterms:modified xsi:type="dcterms:W3CDTF">2026-09-07T07:27:00Z</dcterms:modified>
  <cp:category/>
</cp:coreProperties>
</file>